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D4B4B" w14:textId="3E3FBC0A" w:rsidR="00BE3E21" w:rsidRPr="00EC682C" w:rsidRDefault="00C04958">
      <w:pPr>
        <w:rPr>
          <w:rFonts w:ascii="Arial" w:hAnsi="Arial" w:cs="Arial"/>
        </w:rPr>
      </w:pPr>
      <w:r w:rsidRPr="00EC682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6469280" wp14:editId="75102DB9">
            <wp:simplePos x="0" y="0"/>
            <wp:positionH relativeFrom="column">
              <wp:posOffset>-528015</wp:posOffset>
            </wp:positionH>
            <wp:positionV relativeFrom="paragraph">
              <wp:posOffset>329</wp:posOffset>
            </wp:positionV>
            <wp:extent cx="6802120" cy="9620046"/>
            <wp:effectExtent l="0" t="0" r="0" b="63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uverture_FNP_Rect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120" cy="9620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3E21" w:rsidRPr="00EC68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A47FBF" wp14:editId="31F4127A">
                <wp:simplePos x="0" y="0"/>
                <wp:positionH relativeFrom="margin">
                  <wp:posOffset>-412907</wp:posOffset>
                </wp:positionH>
                <wp:positionV relativeFrom="paragraph">
                  <wp:posOffset>632122</wp:posOffset>
                </wp:positionV>
                <wp:extent cx="6686550" cy="4857008"/>
                <wp:effectExtent l="0" t="0" r="0" b="12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4857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2D025" w14:textId="77777777" w:rsidR="00BE3E21" w:rsidRDefault="00BE3E21" w:rsidP="00BE3E21">
                            <w:pPr>
                              <w:pStyle w:val="Sous-titre"/>
                              <w:spacing w:before="360"/>
                              <w:jc w:val="center"/>
                              <w:rPr>
                                <w:rFonts w:ascii="Futura Lt BT" w:hAnsi="Futura Lt BT"/>
                                <w:color w:val="CC0000"/>
                                <w:spacing w:val="20"/>
                                <w:sz w:val="88"/>
                                <w:szCs w:val="88"/>
                              </w:rPr>
                            </w:pPr>
                            <w:r w:rsidRPr="00974704">
                              <w:rPr>
                                <w:rFonts w:ascii="Futura Lt BT" w:hAnsi="Futura Lt BT"/>
                                <w:color w:val="CC0000"/>
                                <w:spacing w:val="20"/>
                                <w:sz w:val="88"/>
                                <w:szCs w:val="88"/>
                              </w:rPr>
                              <w:t>Fonds National de Prévention des risques de la CNRACL</w:t>
                            </w:r>
                          </w:p>
                          <w:p w14:paraId="18A6FFBB" w14:textId="77777777" w:rsidR="00C04958" w:rsidRDefault="00C04958" w:rsidP="00BE3E21">
                            <w:pPr>
                              <w:jc w:val="center"/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</w:pPr>
                          </w:p>
                          <w:p w14:paraId="0A7877F9" w14:textId="3212DCA2" w:rsidR="00BA1BD0" w:rsidRPr="00BA1BD0" w:rsidRDefault="00BA1BD0" w:rsidP="00BE3E21">
                            <w:pPr>
                              <w:jc w:val="center"/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</w:pPr>
                            <w:r w:rsidRPr="00BA1BD0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  <w:t>Dispositif</w:t>
                            </w:r>
                          </w:p>
                          <w:p w14:paraId="68FEA4A7" w14:textId="2D8918E2" w:rsidR="00BE3E21" w:rsidRPr="00BA1BD0" w:rsidRDefault="00BA1BD0" w:rsidP="00BE3E21">
                            <w:pPr>
                              <w:jc w:val="center"/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</w:pPr>
                            <w:r w:rsidRPr="00BA1BD0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  <w:t>« </w:t>
                            </w:r>
                            <w:r w:rsidR="00BE3E21" w:rsidRPr="00BA1BD0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  <w:t>Financement projet innovant</w:t>
                            </w:r>
                            <w:r w:rsidRPr="00BA1BD0">
                              <w:rPr>
                                <w:rFonts w:ascii="Futura Lt BT" w:hAnsi="Futura Lt BT" w:cs="Arial"/>
                                <w:spacing w:val="20"/>
                                <w:sz w:val="52"/>
                                <w:szCs w:val="36"/>
                              </w:rPr>
                              <w:t> »</w:t>
                            </w:r>
                          </w:p>
                          <w:p w14:paraId="46EF01E8" w14:textId="36F99DB4" w:rsidR="00BA1BD0" w:rsidRPr="00BA1BD0" w:rsidRDefault="00BA1BD0" w:rsidP="00BE3E21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BA1BD0">
                              <w:rPr>
                                <w:rFonts w:ascii="Futura Lt BT" w:hAnsi="Futura Lt BT" w:cs="Arial"/>
                                <w:b/>
                                <w:bCs/>
                                <w:spacing w:val="20"/>
                                <w:sz w:val="52"/>
                                <w:szCs w:val="36"/>
                              </w:rPr>
                              <w:t xml:space="preserve">Dossier de demande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47FB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32.5pt;margin-top:49.75pt;width:526.5pt;height:382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" filled="f" stroked="f" strokeweight=".5pt">
                <v:textbox>
                  <w:txbxContent>
                    <w:p w14:paraId="7322D025" w14:textId="77777777" w:rsidR="00BE3E21" w:rsidRDefault="00BE3E21" w:rsidP="00BE3E21">
                      <w:pPr>
                        <w:pStyle w:val="Sous-titre"/>
                        <w:spacing w:before="360"/>
                        <w:jc w:val="center"/>
                        <w:rPr>
                          <w:rFonts w:ascii="Futura Lt BT" w:hAnsi="Futura Lt BT"/>
                          <w:color w:val="CC0000"/>
                          <w:spacing w:val="20"/>
                          <w:sz w:val="88"/>
                          <w:szCs w:val="88"/>
                        </w:rPr>
                      </w:pPr>
                      <w:r w:rsidRPr="00974704">
                        <w:rPr>
                          <w:rFonts w:ascii="Futura Lt BT" w:hAnsi="Futura Lt BT"/>
                          <w:color w:val="CC0000"/>
                          <w:spacing w:val="20"/>
                          <w:sz w:val="88"/>
                          <w:szCs w:val="88"/>
                        </w:rPr>
                        <w:t>Fonds National de Prévention des risques de la CNRACL</w:t>
                      </w:r>
                    </w:p>
                    <w:p w14:paraId="18A6FFBB" w14:textId="77777777" w:rsidR="00C04958" w:rsidRDefault="00C04958" w:rsidP="00BE3E21">
                      <w:pPr>
                        <w:jc w:val="center"/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</w:pPr>
                    </w:p>
                    <w:p w14:paraId="0A7877F9" w14:textId="3212DCA2" w:rsidR="00BA1BD0" w:rsidRPr="00BA1BD0" w:rsidRDefault="00BA1BD0" w:rsidP="00BE3E21">
                      <w:pPr>
                        <w:jc w:val="center"/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</w:pPr>
                      <w:r w:rsidRPr="00BA1BD0"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  <w:t>Dispositif</w:t>
                      </w:r>
                    </w:p>
                    <w:p w14:paraId="68FEA4A7" w14:textId="2D8918E2" w:rsidR="00BE3E21" w:rsidRPr="00BA1BD0" w:rsidRDefault="00BA1BD0" w:rsidP="00BE3E21">
                      <w:pPr>
                        <w:jc w:val="center"/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</w:pPr>
                      <w:r w:rsidRPr="00BA1BD0"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  <w:t>« </w:t>
                      </w:r>
                      <w:r w:rsidR="00BE3E21" w:rsidRPr="00BA1BD0"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  <w:t>Financement projet innovant</w:t>
                      </w:r>
                      <w:r w:rsidRPr="00BA1BD0">
                        <w:rPr>
                          <w:rFonts w:ascii="Futura Lt BT" w:hAnsi="Futura Lt BT" w:cs="Arial"/>
                          <w:spacing w:val="20"/>
                          <w:sz w:val="52"/>
                          <w:szCs w:val="36"/>
                        </w:rPr>
                        <w:t> »</w:t>
                      </w:r>
                    </w:p>
                    <w:p w14:paraId="46EF01E8" w14:textId="36F99DB4" w:rsidR="00BA1BD0" w:rsidRPr="00BA1BD0" w:rsidRDefault="00BA1BD0" w:rsidP="00BE3E21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  <w:r w:rsidRPr="00BA1BD0">
                        <w:rPr>
                          <w:rFonts w:ascii="Futura Lt BT" w:hAnsi="Futura Lt BT" w:cs="Arial"/>
                          <w:b/>
                          <w:bCs/>
                          <w:spacing w:val="20"/>
                          <w:sz w:val="52"/>
                          <w:szCs w:val="36"/>
                        </w:rPr>
                        <w:t xml:space="preserve">Dossier de demande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Hlk189820916"/>
      <w:bookmarkEnd w:id="0"/>
      <w:r w:rsidR="00BE3E21" w:rsidRPr="00EC682C">
        <w:rPr>
          <w:rFonts w:ascii="Arial" w:hAnsi="Arial" w:cs="Arial"/>
        </w:rPr>
        <w:br w:type="page"/>
      </w:r>
    </w:p>
    <w:p w14:paraId="6A654FA6" w14:textId="77777777" w:rsidR="00073D27" w:rsidRPr="00073D27" w:rsidRDefault="00073D27" w:rsidP="00073D27">
      <w:pPr>
        <w:pStyle w:val="Titre"/>
        <w:spacing w:after="0"/>
        <w:contextualSpacing w:val="0"/>
        <w:jc w:val="center"/>
        <w:rPr>
          <w:rFonts w:ascii="Arial" w:eastAsia="Times New Roman" w:hAnsi="Arial" w:cs="Arial"/>
          <w:b/>
          <w:color w:val="0F4761" w:themeColor="accent1" w:themeShade="BF"/>
          <w:spacing w:val="0"/>
          <w:kern w:val="0"/>
          <w:sz w:val="36"/>
          <w:szCs w:val="36"/>
          <w:lang w:eastAsia="fr-FR"/>
          <w14:ligatures w14:val="none"/>
        </w:rPr>
      </w:pPr>
      <w:bookmarkStart w:id="1" w:name="_Hlk223959500"/>
      <w:r w:rsidRPr="00073D27">
        <w:rPr>
          <w:rFonts w:ascii="Arial" w:eastAsia="Times New Roman" w:hAnsi="Arial" w:cs="Arial"/>
          <w:b/>
          <w:color w:val="0F4761" w:themeColor="accent1" w:themeShade="BF"/>
          <w:spacing w:val="0"/>
          <w:kern w:val="0"/>
          <w:sz w:val="36"/>
          <w:szCs w:val="36"/>
          <w:lang w:eastAsia="fr-FR"/>
          <w14:ligatures w14:val="none"/>
        </w:rPr>
        <w:lastRenderedPageBreak/>
        <w:t>Fonds national de prévention</w:t>
      </w:r>
    </w:p>
    <w:p w14:paraId="4BAD72C3" w14:textId="0CE06CE3" w:rsidR="00073D27" w:rsidRPr="00073D27" w:rsidRDefault="00073D27" w:rsidP="00073D27">
      <w:pPr>
        <w:pStyle w:val="Titre"/>
        <w:spacing w:after="0"/>
        <w:contextualSpacing w:val="0"/>
        <w:jc w:val="center"/>
        <w:rPr>
          <w:rFonts w:ascii="Arial" w:eastAsia="Times New Roman" w:hAnsi="Arial" w:cs="Arial"/>
          <w:b/>
          <w:color w:val="0F4761" w:themeColor="accent1" w:themeShade="BF"/>
          <w:spacing w:val="0"/>
          <w:kern w:val="0"/>
          <w:sz w:val="36"/>
          <w:szCs w:val="36"/>
          <w:lang w:eastAsia="fr-FR"/>
          <w14:ligatures w14:val="none"/>
        </w:rPr>
      </w:pPr>
      <w:r w:rsidRPr="00073D27">
        <w:rPr>
          <w:rFonts w:ascii="Arial" w:eastAsia="Times New Roman" w:hAnsi="Arial" w:cs="Arial"/>
          <w:b/>
          <w:color w:val="0F4761" w:themeColor="accent1" w:themeShade="BF"/>
          <w:spacing w:val="0"/>
          <w:kern w:val="0"/>
          <w:sz w:val="36"/>
          <w:szCs w:val="36"/>
          <w:lang w:eastAsia="fr-FR"/>
          <w14:ligatures w14:val="none"/>
        </w:rPr>
        <w:t>Dispositif « </w:t>
      </w:r>
      <w:r>
        <w:rPr>
          <w:rFonts w:ascii="Arial" w:eastAsia="Times New Roman" w:hAnsi="Arial" w:cs="Arial"/>
          <w:b/>
          <w:color w:val="0F4761" w:themeColor="accent1" w:themeShade="BF"/>
          <w:spacing w:val="0"/>
          <w:kern w:val="0"/>
          <w:sz w:val="36"/>
          <w:szCs w:val="36"/>
          <w:lang w:eastAsia="fr-FR"/>
          <w14:ligatures w14:val="none"/>
        </w:rPr>
        <w:t>F</w:t>
      </w:r>
      <w:r w:rsidRPr="00073D27">
        <w:rPr>
          <w:rFonts w:ascii="Arial" w:eastAsia="Times New Roman" w:hAnsi="Arial" w:cs="Arial"/>
          <w:b/>
          <w:color w:val="0F4761" w:themeColor="accent1" w:themeShade="BF"/>
          <w:spacing w:val="0"/>
          <w:kern w:val="0"/>
          <w:sz w:val="36"/>
          <w:szCs w:val="36"/>
          <w:lang w:eastAsia="fr-FR"/>
          <w14:ligatures w14:val="none"/>
        </w:rPr>
        <w:t xml:space="preserve">inancement de </w:t>
      </w:r>
      <w:r>
        <w:rPr>
          <w:rFonts w:ascii="Arial" w:eastAsia="Times New Roman" w:hAnsi="Arial" w:cs="Arial"/>
          <w:b/>
          <w:color w:val="0F4761" w:themeColor="accent1" w:themeShade="BF"/>
          <w:spacing w:val="0"/>
          <w:kern w:val="0"/>
          <w:sz w:val="36"/>
          <w:szCs w:val="36"/>
          <w:lang w:eastAsia="fr-FR"/>
          <w14:ligatures w14:val="none"/>
        </w:rPr>
        <w:t>projet innovant »</w:t>
      </w:r>
    </w:p>
    <w:p w14:paraId="3B709DDF" w14:textId="77777777" w:rsidR="00073D27" w:rsidRDefault="00073D27" w:rsidP="001B27CB">
      <w:pPr>
        <w:jc w:val="center"/>
        <w:rPr>
          <w:rFonts w:ascii="Arial" w:hAnsi="Arial" w:cs="Arial"/>
          <w:b/>
          <w:bCs/>
          <w:i/>
          <w:iCs/>
          <w:color w:val="002060"/>
        </w:rPr>
      </w:pPr>
    </w:p>
    <w:p w14:paraId="16EE9198" w14:textId="77777777" w:rsidR="00073D27" w:rsidRDefault="00073D27" w:rsidP="001B27CB">
      <w:pPr>
        <w:jc w:val="center"/>
        <w:rPr>
          <w:rFonts w:ascii="Arial" w:hAnsi="Arial" w:cs="Arial"/>
          <w:b/>
          <w:bCs/>
          <w:i/>
          <w:iCs/>
          <w:color w:val="002060"/>
        </w:rPr>
      </w:pPr>
    </w:p>
    <w:tbl>
      <w:tblPr>
        <w:tblStyle w:val="Grilledutableau"/>
        <w:tblW w:w="10065" w:type="dxa"/>
        <w:tblInd w:w="-431" w:type="dxa"/>
        <w:shd w:val="clear" w:color="auto" w:fill="C1E4F5" w:themeFill="accent1" w:themeFillTint="33"/>
        <w:tblLook w:val="04A0" w:firstRow="1" w:lastRow="0" w:firstColumn="1" w:lastColumn="0" w:noHBand="0" w:noVBand="1"/>
      </w:tblPr>
      <w:tblGrid>
        <w:gridCol w:w="10065"/>
      </w:tblGrid>
      <w:tr w:rsidR="00073D27" w:rsidRPr="005F31B5" w14:paraId="4B022D48" w14:textId="77777777" w:rsidTr="00027160">
        <w:trPr>
          <w:trHeight w:val="1568"/>
        </w:trPr>
        <w:tc>
          <w:tcPr>
            <w:tcW w:w="10065" w:type="dxa"/>
            <w:shd w:val="clear" w:color="auto" w:fill="C1E4F5" w:themeFill="accent1" w:themeFillTint="33"/>
            <w:vAlign w:val="center"/>
          </w:tcPr>
          <w:p w14:paraId="3DC3BC37" w14:textId="77777777" w:rsidR="00073D27" w:rsidRPr="009114B5" w:rsidRDefault="00073D27" w:rsidP="00027160">
            <w:pPr>
              <w:jc w:val="center"/>
              <w:rPr>
                <w:rFonts w:ascii="Arial" w:eastAsiaTheme="minorHAnsi" w:hAnsi="Arial" w:cs="Arial"/>
                <w:b/>
                <w:bCs/>
                <w:color w:val="0F4761" w:themeColor="accent1" w:themeShade="BF"/>
                <w:sz w:val="22"/>
                <w:szCs w:val="22"/>
                <w:lang w:eastAsia="en-US"/>
              </w:rPr>
            </w:pPr>
            <w:bookmarkStart w:id="2" w:name="_Hlk223959587"/>
          </w:p>
          <w:p w14:paraId="19185D87" w14:textId="77777777" w:rsidR="00073D27" w:rsidRDefault="00073D27" w:rsidP="00027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3D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Rappel des conditions d’éligibilités et de déploiement : </w:t>
            </w:r>
          </w:p>
          <w:p w14:paraId="77A3F09A" w14:textId="77777777" w:rsidR="00073D27" w:rsidRPr="00073D27" w:rsidRDefault="00073D27" w:rsidP="0002716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6674A4" w14:textId="1A0C4152" w:rsidR="00073D27" w:rsidRPr="00933F13" w:rsidRDefault="00933F13" w:rsidP="00073D27">
            <w:pPr>
              <w:pStyle w:val="Paragraphedeliste"/>
              <w:numPr>
                <w:ilvl w:val="0"/>
                <w:numId w:val="13"/>
              </w:numPr>
              <w:jc w:val="center"/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  <w:t>Ê</w:t>
            </w:r>
            <w:r w:rsidRPr="00933F13"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  <w:t>tre</w:t>
            </w:r>
            <w:r w:rsidR="00073D27" w:rsidRPr="00933F13"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  <w:t xml:space="preserve"> immatriculé à la CNRACL et être à jour de vos cotisations,</w:t>
            </w:r>
          </w:p>
          <w:p w14:paraId="56C8CBD3" w14:textId="2BB601F0" w:rsidR="00073D27" w:rsidRPr="00933F13" w:rsidRDefault="00073D27" w:rsidP="00073D27">
            <w:pPr>
              <w:pStyle w:val="Paragraphedeliste"/>
              <w:numPr>
                <w:ilvl w:val="0"/>
                <w:numId w:val="13"/>
              </w:numPr>
              <w:jc w:val="center"/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</w:pPr>
            <w:r w:rsidRPr="00933F13"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  <w:t xml:space="preserve"> </w:t>
            </w:r>
            <w:r w:rsidR="00933F13"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  <w:t>A</w:t>
            </w:r>
            <w:r w:rsidRPr="00933F13"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  <w:t>voir au moins 1 agent bénéficiaire du projet affilié à la CNRACL,</w:t>
            </w:r>
          </w:p>
          <w:p w14:paraId="6AAEEDAB" w14:textId="2AFD8E02" w:rsidR="00073D27" w:rsidRPr="00933F13" w:rsidRDefault="00933F13" w:rsidP="00073D27">
            <w:pPr>
              <w:pStyle w:val="Paragraphedeliste"/>
              <w:numPr>
                <w:ilvl w:val="0"/>
                <w:numId w:val="13"/>
              </w:numPr>
              <w:jc w:val="center"/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  <w:t>D</w:t>
            </w:r>
            <w:r w:rsidR="00073D27" w:rsidRPr="00933F13"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  <w:t>isposer d’un document unique à jour</w:t>
            </w:r>
          </w:p>
          <w:p w14:paraId="59996E2A" w14:textId="4680AEF9" w:rsidR="00073D27" w:rsidRPr="00933F13" w:rsidRDefault="00933F13" w:rsidP="00073D27">
            <w:pPr>
              <w:pStyle w:val="Paragraphedeliste"/>
              <w:numPr>
                <w:ilvl w:val="0"/>
                <w:numId w:val="13"/>
              </w:numPr>
              <w:jc w:val="center"/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  <w:t>N</w:t>
            </w:r>
            <w:r w:rsidR="00073D27" w:rsidRPr="00933F13"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</w:rPr>
              <w:t>e pas bénéficier actuellement d’un accompagnement du FNP.</w:t>
            </w:r>
          </w:p>
          <w:p w14:paraId="6E243458" w14:textId="77777777" w:rsidR="00073D27" w:rsidRPr="00073D27" w:rsidRDefault="00073D27" w:rsidP="00027160">
            <w:pPr>
              <w:jc w:val="center"/>
              <w:rPr>
                <w:rFonts w:ascii="Arial" w:eastAsiaTheme="minorHAnsi" w:hAnsi="Arial" w:cs="Arial"/>
                <w:b/>
                <w:bCs/>
                <w:color w:val="0F4761" w:themeColor="accent1" w:themeShade="BF"/>
                <w:sz w:val="22"/>
                <w:szCs w:val="22"/>
                <w:highlight w:val="yellow"/>
              </w:rPr>
            </w:pPr>
          </w:p>
          <w:p w14:paraId="590361D5" w14:textId="76E77542" w:rsidR="00073D27" w:rsidRPr="00073D27" w:rsidRDefault="00073D27" w:rsidP="00073D27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073D2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Pièces justificatives (pour les employeurs CNRACL associés à la démarche) :</w:t>
            </w:r>
          </w:p>
          <w:p w14:paraId="1149376E" w14:textId="77777777" w:rsidR="00073D27" w:rsidRPr="00073D27" w:rsidRDefault="00073D27" w:rsidP="00073D27">
            <w:pPr>
              <w:rPr>
                <w:rFonts w:ascii="Arial" w:eastAsiaTheme="minorHAnsi" w:hAnsi="Arial" w:cs="Arial"/>
                <w:b/>
                <w:bCs/>
                <w:color w:val="0F4761" w:themeColor="accent1" w:themeShade="BF"/>
                <w:sz w:val="22"/>
                <w:szCs w:val="22"/>
                <w:lang w:eastAsia="en-US"/>
              </w:rPr>
            </w:pPr>
          </w:p>
          <w:p w14:paraId="620E822D" w14:textId="6D8B3A51" w:rsidR="00073D27" w:rsidRPr="00933F13" w:rsidRDefault="00073D27" w:rsidP="00073D27">
            <w:pPr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  <w:lang w:eastAsia="en-US"/>
              </w:rPr>
            </w:pPr>
            <w:r w:rsidRPr="00933F13">
              <w:rPr>
                <w:rFonts w:ascii="Arial" w:eastAsiaTheme="minorHAnsi" w:hAnsi="Arial" w:cs="Arial"/>
                <w:b/>
                <w:bCs/>
                <w:color w:val="215E99" w:themeColor="text2" w:themeTint="BF"/>
                <w:sz w:val="22"/>
                <w:szCs w:val="22"/>
                <w:lang w:eastAsia="en-US"/>
              </w:rPr>
              <w:t>A joindre obligatoirement à votre dossier (en cas de démarche regroupant plusieurs employeurs affiliés, ces pièces sont à joindre par chaque entité CNRACL partie au projet).</w:t>
            </w:r>
          </w:p>
          <w:p w14:paraId="0DFA6C44" w14:textId="77777777" w:rsidR="00073D27" w:rsidRPr="00073D27" w:rsidRDefault="00073D27" w:rsidP="00073D27">
            <w:pPr>
              <w:rPr>
                <w:rFonts w:ascii="Arial" w:eastAsiaTheme="minorHAnsi" w:hAnsi="Arial" w:cs="Arial"/>
                <w:b/>
                <w:bCs/>
                <w:color w:val="0F4761" w:themeColor="accent1" w:themeShade="BF"/>
                <w:sz w:val="22"/>
                <w:szCs w:val="22"/>
                <w:lang w:eastAsia="en-US"/>
              </w:rPr>
            </w:pPr>
          </w:p>
          <w:p w14:paraId="5D7CDE52" w14:textId="77777777" w:rsidR="00073D27" w:rsidRPr="00073D27" w:rsidRDefault="00073D27" w:rsidP="00073D27">
            <w:pPr>
              <w:pStyle w:val="Paragraphedeliste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073D27">
              <w:rPr>
                <w:rFonts w:ascii="Arial" w:hAnsi="Arial" w:cs="Arial"/>
                <w:b/>
                <w:sz w:val="22"/>
                <w:szCs w:val="22"/>
              </w:rPr>
              <w:t>Lettre d’engagement</w:t>
            </w:r>
          </w:p>
          <w:p w14:paraId="1A69DD43" w14:textId="77777777" w:rsidR="00073D27" w:rsidRPr="00073D27" w:rsidRDefault="00073D27" w:rsidP="00073D27">
            <w:pPr>
              <w:rPr>
                <w:rFonts w:ascii="Arial" w:hAnsi="Arial" w:cs="Arial"/>
                <w:sz w:val="22"/>
                <w:szCs w:val="22"/>
              </w:rPr>
            </w:pPr>
            <w:r w:rsidRPr="00073D27">
              <w:rPr>
                <w:rFonts w:ascii="Arial" w:hAnsi="Arial" w:cs="Arial"/>
                <w:sz w:val="22"/>
                <w:szCs w:val="22"/>
              </w:rPr>
              <w:t xml:space="preserve">Elle doit être signée par la plus haute autorité administrative de la structure. Vous trouverez, en annexe, le modèle à utiliser (disponible également sur le site Internet). Ce document formule la volonté : </w:t>
            </w:r>
          </w:p>
          <w:p w14:paraId="6A5A1546" w14:textId="77777777" w:rsidR="00073D27" w:rsidRPr="00073D27" w:rsidRDefault="00073D27" w:rsidP="00073D27">
            <w:pPr>
              <w:rPr>
                <w:rFonts w:ascii="Arial" w:hAnsi="Arial" w:cs="Arial"/>
                <w:sz w:val="22"/>
                <w:szCs w:val="22"/>
              </w:rPr>
            </w:pPr>
            <w:r w:rsidRPr="00073D27">
              <w:rPr>
                <w:rFonts w:ascii="Arial" w:hAnsi="Arial" w:cs="Arial"/>
                <w:sz w:val="22"/>
                <w:szCs w:val="22"/>
              </w:rPr>
              <w:t>- de progresser en matière de Santé sécurité au travail,</w:t>
            </w:r>
          </w:p>
          <w:p w14:paraId="1CEF18A4" w14:textId="77777777" w:rsidR="00073D27" w:rsidRPr="00073D27" w:rsidRDefault="00073D27" w:rsidP="00073D27">
            <w:pPr>
              <w:rPr>
                <w:rFonts w:ascii="Arial" w:hAnsi="Arial" w:cs="Arial"/>
                <w:sz w:val="22"/>
                <w:szCs w:val="22"/>
              </w:rPr>
            </w:pPr>
            <w:r w:rsidRPr="00073D27">
              <w:rPr>
                <w:rFonts w:ascii="Arial" w:hAnsi="Arial" w:cs="Arial"/>
                <w:sz w:val="22"/>
                <w:szCs w:val="22"/>
              </w:rPr>
              <w:t xml:space="preserve">- de mettre en œuvre une démarche participative dans une logique d’amélioration continue et pérenne de l’organisation du travail, </w:t>
            </w:r>
          </w:p>
          <w:p w14:paraId="1B9108DF" w14:textId="77777777" w:rsidR="00073D27" w:rsidRPr="00073D27" w:rsidRDefault="00073D27" w:rsidP="00073D27">
            <w:pPr>
              <w:rPr>
                <w:rFonts w:ascii="Arial" w:hAnsi="Arial" w:cs="Arial"/>
                <w:sz w:val="22"/>
                <w:szCs w:val="22"/>
              </w:rPr>
            </w:pPr>
            <w:r w:rsidRPr="00073D27">
              <w:rPr>
                <w:rFonts w:ascii="Arial" w:hAnsi="Arial" w:cs="Arial"/>
                <w:sz w:val="22"/>
                <w:szCs w:val="22"/>
              </w:rPr>
              <w:t>Il confirme en outre la réalisation du document unique et/ou sa mise à jour.</w:t>
            </w:r>
          </w:p>
          <w:p w14:paraId="260E1CD1" w14:textId="77777777" w:rsidR="00073D27" w:rsidRPr="00073D27" w:rsidRDefault="00073D27" w:rsidP="00073D27">
            <w:pPr>
              <w:rPr>
                <w:rFonts w:ascii="Arial" w:hAnsi="Arial" w:cs="Arial"/>
                <w:sz w:val="22"/>
                <w:szCs w:val="22"/>
              </w:rPr>
            </w:pPr>
            <w:r w:rsidRPr="00073D27">
              <w:rPr>
                <w:rFonts w:ascii="Arial" w:hAnsi="Arial" w:cs="Arial"/>
                <w:sz w:val="22"/>
                <w:szCs w:val="22"/>
              </w:rPr>
              <w:t>Enfin, il manifeste l’engagement de chaque employeur participant à la démarche à utiliser Prorisq.</w:t>
            </w:r>
          </w:p>
          <w:p w14:paraId="0674548C" w14:textId="77777777" w:rsidR="00073D27" w:rsidRPr="00073D27" w:rsidRDefault="00073D27" w:rsidP="00073D2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DC3170" w14:textId="77777777" w:rsidR="00073D27" w:rsidRPr="00073D27" w:rsidRDefault="00073D27" w:rsidP="00073D27">
            <w:pPr>
              <w:pStyle w:val="Paragraphedeliste"/>
              <w:numPr>
                <w:ilvl w:val="0"/>
                <w:numId w:val="3"/>
              </w:num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073D27">
              <w:rPr>
                <w:rFonts w:ascii="Arial" w:hAnsi="Arial" w:cs="Arial"/>
                <w:b/>
                <w:sz w:val="22"/>
                <w:szCs w:val="22"/>
              </w:rPr>
              <w:t xml:space="preserve">Avis des instances représentatives du personnel </w:t>
            </w:r>
          </w:p>
          <w:p w14:paraId="15616078" w14:textId="77777777" w:rsidR="00073D27" w:rsidRPr="00073D27" w:rsidRDefault="00073D27" w:rsidP="00073D27">
            <w:pPr>
              <w:rPr>
                <w:rFonts w:ascii="Arial" w:hAnsi="Arial" w:cs="Arial"/>
                <w:sz w:val="22"/>
                <w:szCs w:val="22"/>
              </w:rPr>
            </w:pPr>
            <w:r w:rsidRPr="00073D27">
              <w:rPr>
                <w:rFonts w:ascii="Arial" w:hAnsi="Arial" w:cs="Arial"/>
                <w:sz w:val="22"/>
                <w:szCs w:val="22"/>
              </w:rPr>
              <w:t xml:space="preserve">Le projet (et non de la présente demande d’accompagnement) doit avoir reçu l’avis d’au moins une instance représentative : </w:t>
            </w:r>
          </w:p>
          <w:p w14:paraId="521BA4D9" w14:textId="40E03022" w:rsidR="00073D27" w:rsidRPr="00073D27" w:rsidRDefault="00073D27" w:rsidP="00073D2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73D27">
              <w:rPr>
                <w:rFonts w:ascii="Arial" w:hAnsi="Arial" w:cs="Arial"/>
                <w:b/>
                <w:bCs/>
                <w:sz w:val="22"/>
                <w:szCs w:val="22"/>
              </w:rPr>
              <w:t>Comité social territorial (CST)</w:t>
            </w:r>
            <w:r w:rsidRPr="00073D2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73D2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comité social d’établissement (CSE) </w:t>
            </w:r>
            <w:r w:rsidRPr="00073D27">
              <w:rPr>
                <w:rFonts w:ascii="Arial" w:hAnsi="Arial" w:cs="Arial"/>
                <w:sz w:val="22"/>
                <w:szCs w:val="22"/>
              </w:rPr>
              <w:t xml:space="preserve">ou </w:t>
            </w:r>
            <w:r w:rsidRPr="00073D27">
              <w:rPr>
                <w:rFonts w:ascii="Arial" w:hAnsi="Arial" w:cs="Arial"/>
                <w:b/>
                <w:bCs/>
                <w:sz w:val="22"/>
                <w:szCs w:val="22"/>
              </w:rPr>
              <w:t>Formation spécialisée en matière de santé, de sécurité et des conditions de travail</w:t>
            </w:r>
            <w:r w:rsidRPr="00073D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3D27">
              <w:rPr>
                <w:rFonts w:ascii="Arial" w:hAnsi="Arial" w:cs="Arial"/>
                <w:b/>
                <w:bCs/>
                <w:sz w:val="22"/>
                <w:szCs w:val="22"/>
              </w:rPr>
              <w:t>(F3SCT)</w:t>
            </w:r>
            <w:r w:rsidRPr="00073D27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E364007" w14:textId="0CB125CE" w:rsidR="00073D27" w:rsidRPr="00073D27" w:rsidRDefault="00073D27" w:rsidP="00073D27">
            <w:pPr>
              <w:rPr>
                <w:rFonts w:ascii="Arial" w:eastAsiaTheme="minorHAnsi" w:hAnsi="Arial" w:cs="Arial"/>
                <w:b/>
                <w:bCs/>
                <w:color w:val="0F4761" w:themeColor="accent1" w:themeShade="BF"/>
                <w:sz w:val="22"/>
                <w:szCs w:val="22"/>
                <w:lang w:eastAsia="en-US"/>
              </w:rPr>
            </w:pPr>
            <w:r w:rsidRPr="00073D27">
              <w:rPr>
                <w:rFonts w:ascii="Arial" w:hAnsi="Arial" w:cs="Arial"/>
                <w:sz w:val="22"/>
                <w:szCs w:val="22"/>
              </w:rPr>
              <w:t>Pour les établissements hospitaliers, le FNP préconise qu’une information soit effectuée à la commission médicale d’établissement et, le cas échéant, aux conseils de pôle.</w:t>
            </w:r>
          </w:p>
          <w:p w14:paraId="4C00A378" w14:textId="77777777" w:rsidR="00073D27" w:rsidRPr="001646C1" w:rsidRDefault="00073D27" w:rsidP="00073D27">
            <w:pPr>
              <w:jc w:val="left"/>
              <w:rPr>
                <w:rFonts w:eastAsiaTheme="minorHAnsi" w:cs="Arial"/>
                <w:b/>
                <w:bCs/>
                <w:color w:val="0F4761" w:themeColor="accent1" w:themeShade="BF"/>
                <w:szCs w:val="22"/>
                <w:lang w:eastAsia="en-US"/>
              </w:rPr>
            </w:pPr>
          </w:p>
          <w:p w14:paraId="4F8C0E01" w14:textId="77777777" w:rsidR="00073D27" w:rsidRPr="009114B5" w:rsidRDefault="00073D27" w:rsidP="00027160">
            <w:pPr>
              <w:jc w:val="center"/>
              <w:rPr>
                <w:rFonts w:ascii="Arial" w:eastAsiaTheme="minorHAnsi" w:hAnsi="Arial" w:cs="Arial"/>
                <w:b/>
                <w:bCs/>
                <w:color w:val="0F4761" w:themeColor="accent1" w:themeShade="BF"/>
                <w:sz w:val="22"/>
                <w:szCs w:val="22"/>
                <w:lang w:eastAsia="en-US"/>
              </w:rPr>
            </w:pPr>
          </w:p>
        </w:tc>
      </w:tr>
      <w:bookmarkEnd w:id="2"/>
    </w:tbl>
    <w:p w14:paraId="2CF9D0D7" w14:textId="77777777" w:rsidR="00BA1BD0" w:rsidRPr="00EC682C" w:rsidRDefault="00BA1BD0" w:rsidP="00BA1BD0">
      <w:pPr>
        <w:rPr>
          <w:rFonts w:ascii="Arial" w:hAnsi="Arial" w:cs="Arial"/>
          <w:b/>
          <w:bCs/>
        </w:rPr>
      </w:pPr>
    </w:p>
    <w:p w14:paraId="756F056A" w14:textId="6C323DE1" w:rsidR="00BA1BD0" w:rsidRPr="00073D27" w:rsidRDefault="00BA1BD0" w:rsidP="00BA1BD0">
      <w:pPr>
        <w:rPr>
          <w:rFonts w:ascii="Arial" w:hAnsi="Arial" w:cs="Arial"/>
        </w:rPr>
      </w:pPr>
      <w:r w:rsidRPr="00073D27">
        <w:rPr>
          <w:rFonts w:ascii="Arial" w:hAnsi="Arial" w:cs="Arial"/>
          <w:b/>
          <w:bCs/>
        </w:rPr>
        <w:t xml:space="preserve">Le dossier, </w:t>
      </w:r>
      <w:r w:rsidR="007C7298" w:rsidRPr="00073D27">
        <w:rPr>
          <w:rFonts w:ascii="Arial" w:hAnsi="Arial" w:cs="Arial"/>
          <w:b/>
          <w:bCs/>
          <w:u w:val="single"/>
        </w:rPr>
        <w:t>au</w:t>
      </w:r>
      <w:r w:rsidRPr="00073D27">
        <w:rPr>
          <w:rFonts w:ascii="Arial" w:hAnsi="Arial" w:cs="Arial"/>
          <w:b/>
          <w:bCs/>
          <w:u w:val="single"/>
        </w:rPr>
        <w:t xml:space="preserve"> format WORD uniquement</w:t>
      </w:r>
      <w:r w:rsidRPr="00073D27">
        <w:rPr>
          <w:rFonts w:ascii="Arial" w:hAnsi="Arial" w:cs="Arial"/>
          <w:b/>
          <w:bCs/>
        </w:rPr>
        <w:t>, accompagné des pièces justificatives, est à compléter et à envoyer à l’adresse électronique suivante</w:t>
      </w:r>
      <w:r w:rsidRPr="00073D27">
        <w:rPr>
          <w:rFonts w:ascii="Arial" w:hAnsi="Arial" w:cs="Arial"/>
        </w:rPr>
        <w:t xml:space="preserve"> : </w:t>
      </w:r>
    </w:p>
    <w:p w14:paraId="3F2FB789" w14:textId="70A877E6" w:rsidR="00BA1BD0" w:rsidRPr="00073D27" w:rsidRDefault="00272C43" w:rsidP="00BA1BD0">
      <w:pPr>
        <w:rPr>
          <w:rStyle w:val="Lienhypertexte"/>
          <w:rFonts w:ascii="Arial" w:hAnsi="Arial" w:cs="Arial"/>
          <w:color w:val="auto"/>
        </w:rPr>
      </w:pPr>
      <w:hyperlink r:id="rId9" w:history="1">
        <w:r w:rsidRPr="00484BEF">
          <w:rPr>
            <w:rStyle w:val="Lienhypertexte"/>
            <w:rFonts w:ascii="Arial" w:hAnsi="Arial" w:cs="Arial"/>
          </w:rPr>
          <w:t>demarche-prevention@caissedesdepots.fr</w:t>
        </w:r>
      </w:hyperlink>
      <w:r>
        <w:rPr>
          <w:rFonts w:ascii="Arial" w:hAnsi="Arial" w:cs="Arial"/>
        </w:rPr>
        <w:t xml:space="preserve"> </w:t>
      </w:r>
    </w:p>
    <w:p w14:paraId="521CFBE0" w14:textId="75BEBE36" w:rsidR="007B7762" w:rsidRPr="00073D27" w:rsidRDefault="00BA1BD0" w:rsidP="00073D27">
      <w:pPr>
        <w:spacing w:before="120"/>
        <w:rPr>
          <w:rFonts w:ascii="Arial" w:hAnsi="Arial" w:cs="Arial"/>
        </w:rPr>
      </w:pPr>
      <w:r w:rsidRPr="00073D27">
        <w:rPr>
          <w:rFonts w:ascii="Arial" w:hAnsi="Arial" w:cs="Arial"/>
          <w:b/>
        </w:rPr>
        <w:t>En renseignant dans l’objet du mail : « Financement projet innovant + nom employeur (numéro de département) ».</w:t>
      </w:r>
    </w:p>
    <w:p w14:paraId="2FF28E20" w14:textId="77777777" w:rsidR="00BD7550" w:rsidRPr="00EC682C" w:rsidRDefault="00BD7550">
      <w:pPr>
        <w:rPr>
          <w:rFonts w:ascii="Arial" w:hAnsi="Arial" w:cs="Arial"/>
          <w:b/>
        </w:rPr>
      </w:pPr>
      <w:r w:rsidRPr="00EC682C">
        <w:rPr>
          <w:rFonts w:ascii="Arial" w:hAnsi="Arial" w:cs="Arial"/>
          <w:b/>
        </w:rPr>
        <w:br w:type="page"/>
      </w:r>
    </w:p>
    <w:bookmarkEnd w:id="1"/>
    <w:p w14:paraId="7C04235D" w14:textId="1DF5E0EE" w:rsidR="0044156E" w:rsidRPr="007B7762" w:rsidRDefault="007B7762" w:rsidP="00BF2D14">
      <w:pPr>
        <w:pStyle w:val="Titre1"/>
      </w:pPr>
      <w:r>
        <w:lastRenderedPageBreak/>
        <w:t>Informations administratives à compléter</w:t>
      </w:r>
    </w:p>
    <w:p w14:paraId="387F8E72" w14:textId="0FD85BD5" w:rsidR="001B27CB" w:rsidRPr="007B7762" w:rsidRDefault="00FA7009" w:rsidP="007B7762">
      <w:pPr>
        <w:pStyle w:val="Titre1"/>
        <w:rPr>
          <w:i/>
        </w:rPr>
      </w:pPr>
      <w:r w:rsidRPr="007B7762">
        <w:rPr>
          <w:i/>
        </w:rPr>
        <w:t>Entité pilote (</w:t>
      </w:r>
      <w:r w:rsidR="008318A7" w:rsidRPr="007B7762">
        <w:rPr>
          <w:i/>
        </w:rPr>
        <w:t>Or</w:t>
      </w:r>
      <w:r w:rsidR="004F55AE" w:rsidRPr="007B7762">
        <w:rPr>
          <w:i/>
        </w:rPr>
        <w:t>ganisme</w:t>
      </w:r>
      <w:r w:rsidR="00B3480F" w:rsidRPr="007B7762">
        <w:rPr>
          <w:i/>
        </w:rPr>
        <w:t xml:space="preserve"> ou</w:t>
      </w:r>
      <w:r w:rsidR="006A32EF" w:rsidRPr="007B7762">
        <w:rPr>
          <w:i/>
        </w:rPr>
        <w:t xml:space="preserve"> </w:t>
      </w:r>
      <w:r w:rsidR="008318A7" w:rsidRPr="007B7762">
        <w:rPr>
          <w:i/>
        </w:rPr>
        <w:t>employeur</w:t>
      </w:r>
      <w:r w:rsidR="00C63602" w:rsidRPr="007B7762">
        <w:rPr>
          <w:i/>
        </w:rPr>
        <w:t xml:space="preserve"> CNRACL</w:t>
      </w:r>
      <w:r w:rsidRPr="007B7762">
        <w:rPr>
          <w:i/>
        </w:rPr>
        <w:t>)</w:t>
      </w:r>
    </w:p>
    <w:p w14:paraId="2D4E878A" w14:textId="77777777" w:rsidR="004F55AE" w:rsidRDefault="004F55AE" w:rsidP="00557A7A">
      <w:pPr>
        <w:rPr>
          <w:rFonts w:ascii="Arial" w:hAnsi="Arial" w:cs="Arial"/>
          <w:b/>
          <w:bCs/>
          <w:i/>
        </w:rPr>
      </w:pPr>
    </w:p>
    <w:p w14:paraId="379EE243" w14:textId="2290EFDC" w:rsidR="00D26EAE" w:rsidRDefault="00D26EAE" w:rsidP="007B7762">
      <w:pPr>
        <w:pStyle w:val="Titre2"/>
      </w:pPr>
      <w:r w:rsidRPr="00403A08">
        <w:t>Organisme de recherche</w:t>
      </w:r>
    </w:p>
    <w:p w14:paraId="2270FCEA" w14:textId="77777777" w:rsidR="00403A08" w:rsidRPr="00403A08" w:rsidRDefault="00403A08" w:rsidP="00403A08">
      <w:pPr>
        <w:pStyle w:val="Paragraphedeliste"/>
        <w:rPr>
          <w:rFonts w:ascii="Arial" w:hAnsi="Arial" w:cs="Arial"/>
          <w:b/>
          <w:bCs/>
          <w:i/>
        </w:rPr>
      </w:pPr>
    </w:p>
    <w:p w14:paraId="1A2D92AD" w14:textId="5280F0B3" w:rsidR="00E363C2" w:rsidRPr="00557A7A" w:rsidRDefault="008318A7" w:rsidP="007B7762">
      <w:pPr>
        <w:pStyle w:val="Paragraphedeliste"/>
        <w:numPr>
          <w:ilvl w:val="0"/>
          <w:numId w:val="3"/>
        </w:numPr>
        <w:rPr>
          <w:rFonts w:ascii="Arial" w:hAnsi="Arial" w:cs="Arial"/>
          <w:iCs/>
        </w:rPr>
      </w:pPr>
      <w:r w:rsidRPr="00557A7A">
        <w:rPr>
          <w:rFonts w:ascii="Arial" w:hAnsi="Arial" w:cs="Arial"/>
          <w:iCs/>
        </w:rPr>
        <w:t>Dénomination</w:t>
      </w:r>
      <w:r w:rsidR="00521273" w:rsidRPr="00557A7A">
        <w:rPr>
          <w:rFonts w:ascii="Arial" w:hAnsi="Arial" w:cs="Arial"/>
          <w:iCs/>
        </w:rPr>
        <w:t> :</w:t>
      </w:r>
    </w:p>
    <w:p w14:paraId="1A4E8B15" w14:textId="357109F1" w:rsidR="0044156E" w:rsidRPr="00557A7A" w:rsidRDefault="0044156E" w:rsidP="007B7762">
      <w:pPr>
        <w:pStyle w:val="Paragraphedeliste"/>
        <w:numPr>
          <w:ilvl w:val="0"/>
          <w:numId w:val="3"/>
        </w:numPr>
        <w:rPr>
          <w:rFonts w:ascii="Arial" w:hAnsi="Arial" w:cs="Arial"/>
          <w:iCs/>
        </w:rPr>
      </w:pPr>
      <w:r w:rsidRPr="00557A7A">
        <w:rPr>
          <w:rFonts w:ascii="Arial" w:hAnsi="Arial" w:cs="Arial"/>
          <w:iCs/>
        </w:rPr>
        <w:t>SIREN</w:t>
      </w:r>
      <w:r w:rsidR="00521273" w:rsidRPr="00557A7A">
        <w:rPr>
          <w:rFonts w:ascii="Arial" w:hAnsi="Arial" w:cs="Arial"/>
          <w:iCs/>
        </w:rPr>
        <w:t> :</w:t>
      </w:r>
    </w:p>
    <w:p w14:paraId="7FA2596B" w14:textId="595052CD" w:rsidR="0044156E" w:rsidRPr="00557A7A" w:rsidRDefault="0044156E" w:rsidP="007B7762">
      <w:pPr>
        <w:pStyle w:val="Paragraphedeliste"/>
        <w:numPr>
          <w:ilvl w:val="0"/>
          <w:numId w:val="3"/>
        </w:numPr>
        <w:rPr>
          <w:rFonts w:ascii="Arial" w:hAnsi="Arial" w:cs="Arial"/>
          <w:iCs/>
        </w:rPr>
      </w:pPr>
      <w:r w:rsidRPr="00557A7A">
        <w:rPr>
          <w:rFonts w:ascii="Arial" w:hAnsi="Arial" w:cs="Arial"/>
          <w:iCs/>
        </w:rPr>
        <w:t>Type d’organisme</w:t>
      </w:r>
      <w:r w:rsidR="00521273" w:rsidRPr="00557A7A">
        <w:rPr>
          <w:rFonts w:ascii="Arial" w:hAnsi="Arial" w:cs="Arial"/>
          <w:iCs/>
        </w:rPr>
        <w:t> :</w:t>
      </w:r>
    </w:p>
    <w:p w14:paraId="6F78A2A2" w14:textId="722438DC" w:rsidR="00E363C2" w:rsidRPr="00557A7A" w:rsidRDefault="00E363C2" w:rsidP="007B7762">
      <w:pPr>
        <w:pStyle w:val="Paragraphedeliste"/>
        <w:numPr>
          <w:ilvl w:val="0"/>
          <w:numId w:val="3"/>
        </w:numPr>
        <w:rPr>
          <w:rFonts w:ascii="Arial" w:hAnsi="Arial" w:cs="Arial"/>
          <w:iCs/>
        </w:rPr>
      </w:pPr>
      <w:r w:rsidRPr="00557A7A">
        <w:rPr>
          <w:rFonts w:ascii="Arial" w:hAnsi="Arial" w:cs="Arial"/>
          <w:iCs/>
        </w:rPr>
        <w:t>Adresse</w:t>
      </w:r>
      <w:r w:rsidR="00521273" w:rsidRPr="00557A7A">
        <w:rPr>
          <w:rFonts w:ascii="Arial" w:hAnsi="Arial" w:cs="Arial"/>
          <w:iCs/>
        </w:rPr>
        <w:t> :</w:t>
      </w:r>
    </w:p>
    <w:p w14:paraId="06F3218B" w14:textId="25A80954" w:rsidR="00D26EAE" w:rsidRDefault="00D26EAE" w:rsidP="007B7762">
      <w:pPr>
        <w:pStyle w:val="Paragraphedeliste"/>
        <w:numPr>
          <w:ilvl w:val="0"/>
          <w:numId w:val="3"/>
        </w:numPr>
        <w:rPr>
          <w:rFonts w:ascii="Arial" w:hAnsi="Arial" w:cs="Arial"/>
          <w:iCs/>
        </w:rPr>
      </w:pPr>
      <w:r w:rsidRPr="00557A7A">
        <w:rPr>
          <w:rFonts w:ascii="Arial" w:hAnsi="Arial" w:cs="Arial"/>
          <w:iCs/>
        </w:rPr>
        <w:t>Contact pour l</w:t>
      </w:r>
      <w:r w:rsidR="0060226E">
        <w:rPr>
          <w:rFonts w:ascii="Arial" w:hAnsi="Arial" w:cs="Arial"/>
          <w:iCs/>
        </w:rPr>
        <w:t>e projet</w:t>
      </w:r>
      <w:r w:rsidRPr="00557A7A">
        <w:rPr>
          <w:rFonts w:ascii="Arial" w:hAnsi="Arial" w:cs="Arial"/>
          <w:iCs/>
        </w:rPr>
        <w:t> :</w:t>
      </w:r>
    </w:p>
    <w:p w14:paraId="54822D53" w14:textId="743AD7B6" w:rsidR="00FA7009" w:rsidRPr="00557A7A" w:rsidRDefault="00FA7009" w:rsidP="007B7762">
      <w:pPr>
        <w:pStyle w:val="Paragraphedeliste"/>
        <w:numPr>
          <w:ilvl w:val="0"/>
          <w:numId w:val="3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Responsable du projet</w:t>
      </w:r>
      <w:r w:rsidR="00330071">
        <w:rPr>
          <w:rFonts w:ascii="Arial" w:hAnsi="Arial" w:cs="Arial"/>
          <w:iCs/>
        </w:rPr>
        <w:t xml:space="preserve"> (nom fonction, adresse électronique)</w:t>
      </w:r>
      <w:r>
        <w:rPr>
          <w:rFonts w:ascii="Arial" w:hAnsi="Arial" w:cs="Arial"/>
          <w:iCs/>
        </w:rPr>
        <w:t> :</w:t>
      </w:r>
    </w:p>
    <w:p w14:paraId="285FD269" w14:textId="2E1FC419" w:rsidR="00D26EAE" w:rsidRDefault="00D26EAE" w:rsidP="007B7762">
      <w:pPr>
        <w:pStyle w:val="Paragraphedeliste"/>
        <w:numPr>
          <w:ilvl w:val="0"/>
          <w:numId w:val="3"/>
        </w:numPr>
        <w:rPr>
          <w:rFonts w:ascii="Arial" w:hAnsi="Arial" w:cs="Arial"/>
          <w:iCs/>
        </w:rPr>
      </w:pPr>
      <w:r w:rsidRPr="00557A7A">
        <w:rPr>
          <w:rFonts w:ascii="Arial" w:hAnsi="Arial" w:cs="Arial"/>
          <w:iCs/>
        </w:rPr>
        <w:t>Signataire de la convention (nom, qualité) :</w:t>
      </w:r>
    </w:p>
    <w:p w14:paraId="333BEAD2" w14:textId="77777777" w:rsidR="0060226E" w:rsidRPr="0060226E" w:rsidRDefault="0060226E" w:rsidP="0060226E">
      <w:pPr>
        <w:rPr>
          <w:rFonts w:ascii="Arial" w:hAnsi="Arial" w:cs="Arial"/>
          <w:iCs/>
        </w:rPr>
      </w:pPr>
    </w:p>
    <w:p w14:paraId="1C001B8E" w14:textId="55DF021E" w:rsidR="008318A7" w:rsidRDefault="008318A7" w:rsidP="007B7762">
      <w:pPr>
        <w:pStyle w:val="Titre2"/>
      </w:pPr>
      <w:bookmarkStart w:id="3" w:name="_Hlk223431865"/>
      <w:r w:rsidRPr="00403A08">
        <w:t xml:space="preserve">Employeur CNRACL </w:t>
      </w:r>
    </w:p>
    <w:p w14:paraId="08298219" w14:textId="77777777" w:rsidR="00403A08" w:rsidRPr="00403A08" w:rsidRDefault="00403A08" w:rsidP="00403A08">
      <w:pPr>
        <w:pStyle w:val="Paragraphedeliste"/>
        <w:rPr>
          <w:rFonts w:ascii="Arial" w:hAnsi="Arial" w:cs="Arial"/>
          <w:b/>
          <w:bCs/>
          <w:i/>
        </w:rPr>
      </w:pPr>
    </w:p>
    <w:p w14:paraId="730CB031" w14:textId="06F883FF" w:rsidR="001B27CB" w:rsidRPr="00EC682C" w:rsidRDefault="001B27CB" w:rsidP="007B7762">
      <w:pPr>
        <w:pStyle w:val="Paragraphedeliste"/>
        <w:numPr>
          <w:ilvl w:val="0"/>
          <w:numId w:val="3"/>
        </w:numPr>
        <w:rPr>
          <w:rFonts w:ascii="Arial" w:hAnsi="Arial" w:cs="Arial"/>
          <w:iCs/>
        </w:rPr>
      </w:pPr>
      <w:r w:rsidRPr="00EC682C">
        <w:rPr>
          <w:rFonts w:ascii="Arial" w:hAnsi="Arial" w:cs="Arial"/>
          <w:iCs/>
        </w:rPr>
        <w:t xml:space="preserve">Nom de l’employeur :  </w:t>
      </w:r>
    </w:p>
    <w:p w14:paraId="399F804F" w14:textId="251E1651" w:rsidR="0060226E" w:rsidRPr="0060226E" w:rsidRDefault="001B27CB" w:rsidP="007B7762">
      <w:pPr>
        <w:pStyle w:val="Paragraphedeliste"/>
        <w:numPr>
          <w:ilvl w:val="0"/>
          <w:numId w:val="3"/>
        </w:numPr>
        <w:rPr>
          <w:rFonts w:ascii="Arial" w:hAnsi="Arial" w:cs="Arial"/>
          <w:iCs/>
        </w:rPr>
      </w:pPr>
      <w:r w:rsidRPr="00EC682C">
        <w:rPr>
          <w:rFonts w:ascii="Arial" w:hAnsi="Arial" w:cs="Arial"/>
          <w:iCs/>
        </w:rPr>
        <w:t xml:space="preserve">Département :  </w:t>
      </w:r>
    </w:p>
    <w:p w14:paraId="5EB7F3F1" w14:textId="07E9A708" w:rsidR="001B27CB" w:rsidRPr="00EC682C" w:rsidRDefault="001B27CB" w:rsidP="001B27CB">
      <w:pPr>
        <w:spacing w:before="120" w:after="120"/>
        <w:rPr>
          <w:rFonts w:ascii="Arial" w:hAnsi="Arial" w:cs="Arial"/>
          <w:b/>
        </w:rPr>
      </w:pPr>
      <w:r w:rsidRPr="00EC682C">
        <w:rPr>
          <w:rFonts w:ascii="Arial" w:hAnsi="Arial" w:cs="Arial"/>
          <w:b/>
        </w:rPr>
        <w:t xml:space="preserve">Numéro SIRET de la collectivité ou de l’établissement : </w:t>
      </w:r>
    </w:p>
    <w:p w14:paraId="52164A87" w14:textId="778A4BB3" w:rsidR="001B27CB" w:rsidRPr="00EC682C" w:rsidRDefault="001B27CB" w:rsidP="001B27CB">
      <w:pPr>
        <w:spacing w:after="60"/>
        <w:rPr>
          <w:rFonts w:ascii="Arial" w:hAnsi="Arial" w:cs="Arial"/>
          <w:b/>
        </w:rPr>
      </w:pPr>
      <w:r w:rsidRPr="00EC682C">
        <w:rPr>
          <w:rFonts w:ascii="Arial" w:hAnsi="Arial" w:cs="Arial"/>
          <w:b/>
        </w:rPr>
        <w:t>Contacts pour l</w:t>
      </w:r>
      <w:r w:rsidR="0060226E">
        <w:rPr>
          <w:rFonts w:ascii="Arial" w:hAnsi="Arial" w:cs="Arial"/>
          <w:b/>
        </w:rPr>
        <w:t>e projet</w:t>
      </w:r>
      <w:r w:rsidR="002F15E9" w:rsidRPr="00EC682C">
        <w:rPr>
          <w:rFonts w:ascii="Arial" w:hAnsi="Arial" w:cs="Arial"/>
          <w:b/>
        </w:rPr>
        <w:t xml:space="preserve"> </w:t>
      </w:r>
      <w:r w:rsidRPr="00EC682C">
        <w:rPr>
          <w:rFonts w:ascii="Arial" w:hAnsi="Arial" w:cs="Arial"/>
          <w:b/>
        </w:rPr>
        <w:t xml:space="preserve">: </w:t>
      </w:r>
    </w:p>
    <w:p w14:paraId="36478BA4" w14:textId="5ACE73DA" w:rsidR="00FA7009" w:rsidRDefault="00FA7009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Responsable du projet</w:t>
      </w:r>
      <w:r w:rsidR="00330071">
        <w:rPr>
          <w:rFonts w:ascii="Arial" w:hAnsi="Arial" w:cs="Arial"/>
        </w:rPr>
        <w:t xml:space="preserve"> (nom, fonction, adresse électronique)</w:t>
      </w:r>
      <w:r>
        <w:rPr>
          <w:rFonts w:ascii="Arial" w:hAnsi="Arial" w:cs="Arial"/>
        </w:rPr>
        <w:t> :</w:t>
      </w:r>
    </w:p>
    <w:p w14:paraId="3E0192DB" w14:textId="34C7A9C1" w:rsidR="004B702C" w:rsidRPr="004B702C" w:rsidRDefault="004B702C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4B702C">
        <w:rPr>
          <w:rFonts w:ascii="Arial" w:hAnsi="Arial" w:cs="Arial"/>
        </w:rPr>
        <w:t xml:space="preserve">Signataire de la convention (nom et qualité) : </w:t>
      </w:r>
    </w:p>
    <w:p w14:paraId="2BE18ADF" w14:textId="77777777" w:rsidR="0060226E" w:rsidRPr="0060226E" w:rsidRDefault="0060226E" w:rsidP="0060226E">
      <w:pPr>
        <w:spacing w:after="0" w:line="240" w:lineRule="auto"/>
        <w:rPr>
          <w:rFonts w:ascii="Arial" w:hAnsi="Arial" w:cs="Arial"/>
        </w:rPr>
      </w:pPr>
      <w:bookmarkStart w:id="4" w:name="_Hlk223441025"/>
    </w:p>
    <w:bookmarkEnd w:id="4"/>
    <w:p w14:paraId="04115468" w14:textId="55068F72" w:rsidR="001B27CB" w:rsidRPr="00EC682C" w:rsidRDefault="001B27CB" w:rsidP="001B27CB">
      <w:pPr>
        <w:spacing w:before="60" w:after="60"/>
        <w:rPr>
          <w:rFonts w:ascii="Arial" w:hAnsi="Arial" w:cs="Arial"/>
          <w:b/>
        </w:rPr>
      </w:pPr>
      <w:r w:rsidRPr="00EC682C">
        <w:rPr>
          <w:rFonts w:ascii="Arial" w:hAnsi="Arial" w:cs="Arial"/>
          <w:b/>
        </w:rPr>
        <w:t>Effectifs :</w:t>
      </w:r>
      <w:r w:rsidR="008318A7">
        <w:rPr>
          <w:rFonts w:ascii="Arial" w:hAnsi="Arial" w:cs="Arial"/>
          <w:b/>
        </w:rPr>
        <w:t xml:space="preserve"> </w:t>
      </w:r>
    </w:p>
    <w:p w14:paraId="27DFC444" w14:textId="77777777" w:rsidR="001B27CB" w:rsidRPr="00EC682C" w:rsidRDefault="001B27CB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C682C">
        <w:rPr>
          <w:rFonts w:ascii="Arial" w:hAnsi="Arial" w:cs="Arial"/>
        </w:rPr>
        <w:t>Nombre total d’agents :</w:t>
      </w:r>
    </w:p>
    <w:p w14:paraId="4E793E2B" w14:textId="77777777" w:rsidR="001B27CB" w:rsidRDefault="001B27CB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C682C">
        <w:rPr>
          <w:rFonts w:ascii="Arial" w:hAnsi="Arial" w:cs="Arial"/>
        </w:rPr>
        <w:t>Nombre d’affiliés CNRACL :</w:t>
      </w:r>
    </w:p>
    <w:p w14:paraId="320C2F14" w14:textId="4C390AC9" w:rsidR="00736A9A" w:rsidRPr="00EC682C" w:rsidRDefault="00736A9A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Nombre d’agents affiliés concernés par le projet :</w:t>
      </w:r>
    </w:p>
    <w:p w14:paraId="1C52CCD1" w14:textId="2EFB42A3" w:rsidR="001B27CB" w:rsidRPr="00EC682C" w:rsidRDefault="001B27CB" w:rsidP="001B27CB">
      <w:pPr>
        <w:spacing w:before="60" w:after="60"/>
        <w:rPr>
          <w:rFonts w:ascii="Arial" w:hAnsi="Arial" w:cs="Arial"/>
          <w:b/>
        </w:rPr>
      </w:pPr>
      <w:r w:rsidRPr="00EC682C">
        <w:rPr>
          <w:rFonts w:ascii="Arial" w:hAnsi="Arial" w:cs="Arial"/>
          <w:b/>
        </w:rPr>
        <w:t>Date et avis d’une instance représentative du personnel :</w:t>
      </w:r>
    </w:p>
    <w:p w14:paraId="2F88358F" w14:textId="77777777" w:rsidR="001B27CB" w:rsidRPr="00EC682C" w:rsidRDefault="001B27CB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C682C">
        <w:rPr>
          <w:rFonts w:ascii="Arial" w:hAnsi="Arial" w:cs="Arial"/>
        </w:rPr>
        <w:t xml:space="preserve">Avis du CST : </w:t>
      </w:r>
    </w:p>
    <w:p w14:paraId="177B7B4E" w14:textId="77777777" w:rsidR="001B27CB" w:rsidRPr="00EC682C" w:rsidRDefault="001B27CB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C682C">
        <w:rPr>
          <w:rFonts w:ascii="Arial" w:hAnsi="Arial" w:cs="Arial"/>
        </w:rPr>
        <w:t>Avis du CSE :</w:t>
      </w:r>
    </w:p>
    <w:p w14:paraId="77361655" w14:textId="64603E38" w:rsidR="001B27CB" w:rsidRPr="00EC682C" w:rsidRDefault="001B27CB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C682C">
        <w:rPr>
          <w:rFonts w:ascii="Arial" w:hAnsi="Arial" w:cs="Arial"/>
        </w:rPr>
        <w:t>Avis de la formation spécialisée en matière de santé, de sécurité et des conditions de travail (F3SCT)</w:t>
      </w:r>
      <w:r w:rsidR="00BD7550" w:rsidRPr="00EC682C">
        <w:rPr>
          <w:rFonts w:ascii="Arial" w:hAnsi="Arial" w:cs="Arial"/>
        </w:rPr>
        <w:t> :</w:t>
      </w:r>
    </w:p>
    <w:p w14:paraId="7103A127" w14:textId="77777777" w:rsidR="001B27CB" w:rsidRDefault="001B27CB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C682C">
        <w:rPr>
          <w:rFonts w:ascii="Arial" w:hAnsi="Arial" w:cs="Arial"/>
        </w:rPr>
        <w:t xml:space="preserve">Autres (à préciser) : </w:t>
      </w:r>
    </w:p>
    <w:p w14:paraId="5557AA61" w14:textId="77777777" w:rsidR="00DB2980" w:rsidRDefault="00DB2980" w:rsidP="00DB2980">
      <w:pPr>
        <w:spacing w:after="0" w:line="240" w:lineRule="auto"/>
        <w:rPr>
          <w:rFonts w:ascii="Arial" w:hAnsi="Arial" w:cs="Arial"/>
        </w:rPr>
      </w:pPr>
    </w:p>
    <w:p w14:paraId="597CA013" w14:textId="7C4871AF" w:rsidR="00990EFB" w:rsidRPr="00557A7A" w:rsidRDefault="00990EFB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57A7A">
        <w:rPr>
          <w:rFonts w:ascii="Arial" w:hAnsi="Arial" w:cs="Arial"/>
        </w:rPr>
        <w:t>Existence d’</w:t>
      </w:r>
      <w:r w:rsidR="00DB2980" w:rsidRPr="00557A7A">
        <w:rPr>
          <w:rFonts w:ascii="Arial" w:hAnsi="Arial" w:cs="Arial"/>
        </w:rPr>
        <w:t>un service interne chargé de la prévention</w:t>
      </w:r>
      <w:r w:rsidRPr="00557A7A">
        <w:rPr>
          <w:rFonts w:ascii="Arial" w:hAnsi="Arial" w:cs="Arial"/>
        </w:rPr>
        <w:t xml:space="preserve"> : oui </w:t>
      </w:r>
      <w:sdt>
        <w:sdtPr>
          <w:rPr>
            <w:rFonts w:ascii="Arial" w:hAnsi="Arial" w:cs="Arial"/>
          </w:rPr>
          <w:id w:val="-5239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7762">
            <w:rPr>
              <w:rFonts w:ascii="MS Gothic" w:eastAsia="MS Gothic" w:hAnsi="MS Gothic" w:cs="Arial" w:hint="eastAsia"/>
            </w:rPr>
            <w:t>☐</w:t>
          </w:r>
        </w:sdtContent>
      </w:sdt>
      <w:r w:rsidRPr="00557A7A">
        <w:rPr>
          <w:rFonts w:ascii="Arial" w:hAnsi="Arial" w:cs="Arial"/>
        </w:rPr>
        <w:t xml:space="preserve">  non </w:t>
      </w:r>
      <w:sdt>
        <w:sdtPr>
          <w:rPr>
            <w:rFonts w:ascii="Arial" w:hAnsi="Arial" w:cs="Arial"/>
          </w:rPr>
          <w:id w:val="195883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57A7A">
            <w:rPr>
              <w:rFonts w:ascii="MS Gothic" w:eastAsia="MS Gothic" w:hAnsi="MS Gothic" w:cs="Arial"/>
            </w:rPr>
            <w:t>☐</w:t>
          </w:r>
        </w:sdtContent>
      </w:sdt>
    </w:p>
    <w:bookmarkEnd w:id="3"/>
    <w:p w14:paraId="6F7EFBCC" w14:textId="77777777" w:rsidR="00990EFB" w:rsidRDefault="00990EFB" w:rsidP="0044156E">
      <w:pPr>
        <w:spacing w:after="0" w:line="240" w:lineRule="auto"/>
        <w:rPr>
          <w:rFonts w:ascii="Arial" w:hAnsi="Arial" w:cs="Arial"/>
        </w:rPr>
      </w:pPr>
    </w:p>
    <w:p w14:paraId="3717CC9B" w14:textId="77777777" w:rsidR="00990EFB" w:rsidRPr="006F15F4" w:rsidRDefault="00990EFB" w:rsidP="006F15F4">
      <w:pPr>
        <w:spacing w:after="0" w:line="240" w:lineRule="auto"/>
        <w:jc w:val="center"/>
        <w:rPr>
          <w:rFonts w:ascii="Arial" w:hAnsi="Arial" w:cs="Arial"/>
          <w:i/>
          <w:iCs/>
        </w:rPr>
      </w:pPr>
    </w:p>
    <w:p w14:paraId="4432B3BB" w14:textId="6844B424" w:rsidR="007B7762" w:rsidRDefault="007B7762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14:paraId="2EBFC409" w14:textId="77777777" w:rsidR="006F15F4" w:rsidRPr="006F15F4" w:rsidRDefault="006F15F4" w:rsidP="006F15F4">
      <w:pPr>
        <w:pStyle w:val="Paragraphedeliste"/>
        <w:spacing w:after="0" w:line="240" w:lineRule="auto"/>
        <w:ind w:left="360"/>
        <w:jc w:val="center"/>
        <w:rPr>
          <w:rFonts w:ascii="Arial" w:hAnsi="Arial" w:cs="Arial"/>
          <w:i/>
          <w:iCs/>
        </w:rPr>
      </w:pPr>
    </w:p>
    <w:p w14:paraId="40323BE7" w14:textId="496E0745" w:rsidR="00D01A65" w:rsidRPr="005F0EA7" w:rsidRDefault="004F55AE" w:rsidP="007B7762">
      <w:pPr>
        <w:pStyle w:val="Titre2"/>
      </w:pPr>
      <w:r w:rsidRPr="005F0EA7">
        <w:t>Pou</w:t>
      </w:r>
      <w:r w:rsidR="005F0EA7" w:rsidRPr="005F0EA7">
        <w:t>r</w:t>
      </w:r>
      <w:r w:rsidRPr="005F0EA7">
        <w:t xml:space="preserve"> tout</w:t>
      </w:r>
      <w:r w:rsidR="0044156E" w:rsidRPr="005F0EA7">
        <w:t xml:space="preserve"> </w:t>
      </w:r>
      <w:r w:rsidR="0060226E">
        <w:t xml:space="preserve">autre </w:t>
      </w:r>
      <w:r w:rsidR="0044156E" w:rsidRPr="005F0EA7">
        <w:t>employeur CNRAC</w:t>
      </w:r>
      <w:r w:rsidR="005F0EA7" w:rsidRPr="005F0EA7">
        <w:t xml:space="preserve">L </w:t>
      </w:r>
      <w:r w:rsidR="007A0B3F">
        <w:t>associé</w:t>
      </w:r>
      <w:r w:rsidR="0044156E" w:rsidRPr="005F0EA7">
        <w:t xml:space="preserve"> </w:t>
      </w:r>
      <w:r w:rsidR="005F0EA7" w:rsidRPr="005F0EA7">
        <w:t>au projet</w:t>
      </w:r>
    </w:p>
    <w:p w14:paraId="2E0A5408" w14:textId="77777777" w:rsidR="006F15F4" w:rsidRPr="00EC682C" w:rsidRDefault="006F15F4" w:rsidP="006F15F4">
      <w:pPr>
        <w:pStyle w:val="Paragraphedeliste"/>
        <w:spacing w:after="0" w:line="240" w:lineRule="auto"/>
        <w:ind w:left="360"/>
        <w:rPr>
          <w:rFonts w:ascii="Arial" w:hAnsi="Arial" w:cs="Arial"/>
        </w:rPr>
      </w:pPr>
    </w:p>
    <w:p w14:paraId="54BAD2C7" w14:textId="77777777" w:rsidR="006F15F4" w:rsidRPr="00EC682C" w:rsidRDefault="006F15F4" w:rsidP="007B7762">
      <w:pPr>
        <w:pStyle w:val="Paragraphedeliste"/>
        <w:numPr>
          <w:ilvl w:val="0"/>
          <w:numId w:val="3"/>
        </w:numPr>
        <w:rPr>
          <w:rFonts w:ascii="Arial" w:hAnsi="Arial" w:cs="Arial"/>
          <w:iCs/>
        </w:rPr>
      </w:pPr>
      <w:r w:rsidRPr="00EC682C">
        <w:rPr>
          <w:rFonts w:ascii="Arial" w:hAnsi="Arial" w:cs="Arial"/>
          <w:iCs/>
        </w:rPr>
        <w:t xml:space="preserve">Nom de l’employeur :  </w:t>
      </w:r>
    </w:p>
    <w:p w14:paraId="1E34F0BD" w14:textId="77777777" w:rsidR="006F15F4" w:rsidRPr="00EC682C" w:rsidRDefault="006F15F4" w:rsidP="007B7762">
      <w:pPr>
        <w:pStyle w:val="Paragraphedeliste"/>
        <w:numPr>
          <w:ilvl w:val="0"/>
          <w:numId w:val="3"/>
        </w:numPr>
        <w:rPr>
          <w:rFonts w:ascii="Arial" w:hAnsi="Arial" w:cs="Arial"/>
          <w:iCs/>
        </w:rPr>
      </w:pPr>
      <w:r w:rsidRPr="00EC682C">
        <w:rPr>
          <w:rFonts w:ascii="Arial" w:hAnsi="Arial" w:cs="Arial"/>
          <w:iCs/>
        </w:rPr>
        <w:t xml:space="preserve">Département :  </w:t>
      </w:r>
    </w:p>
    <w:p w14:paraId="70045155" w14:textId="77777777" w:rsidR="006F15F4" w:rsidRPr="00EC682C" w:rsidRDefault="006F15F4" w:rsidP="006F15F4">
      <w:pPr>
        <w:spacing w:before="120" w:after="120"/>
        <w:rPr>
          <w:rFonts w:ascii="Arial" w:hAnsi="Arial" w:cs="Arial"/>
          <w:b/>
        </w:rPr>
      </w:pPr>
      <w:r w:rsidRPr="00EC682C">
        <w:rPr>
          <w:rFonts w:ascii="Arial" w:hAnsi="Arial" w:cs="Arial"/>
          <w:b/>
        </w:rPr>
        <w:t xml:space="preserve">Numéro SIRET de la collectivité ou de l’établissement : </w:t>
      </w:r>
    </w:p>
    <w:p w14:paraId="77487FC3" w14:textId="335A58BF" w:rsidR="006F15F4" w:rsidRPr="00EC682C" w:rsidRDefault="006F15F4" w:rsidP="006F15F4">
      <w:pPr>
        <w:spacing w:after="60"/>
        <w:rPr>
          <w:rFonts w:ascii="Arial" w:hAnsi="Arial" w:cs="Arial"/>
          <w:b/>
        </w:rPr>
      </w:pPr>
      <w:r w:rsidRPr="00EC682C">
        <w:rPr>
          <w:rFonts w:ascii="Arial" w:hAnsi="Arial" w:cs="Arial"/>
          <w:b/>
        </w:rPr>
        <w:t xml:space="preserve">Contacts pour la démarche : </w:t>
      </w:r>
    </w:p>
    <w:p w14:paraId="37C742FB" w14:textId="77777777" w:rsidR="006F15F4" w:rsidRPr="00EC682C" w:rsidRDefault="006F15F4" w:rsidP="006F15F4">
      <w:pPr>
        <w:spacing w:before="60" w:after="60"/>
        <w:rPr>
          <w:rFonts w:ascii="Arial" w:hAnsi="Arial" w:cs="Arial"/>
          <w:b/>
        </w:rPr>
      </w:pPr>
      <w:r w:rsidRPr="00EC682C">
        <w:rPr>
          <w:rFonts w:ascii="Arial" w:hAnsi="Arial" w:cs="Arial"/>
          <w:b/>
        </w:rPr>
        <w:t>Effectifs :</w:t>
      </w:r>
      <w:r>
        <w:rPr>
          <w:rFonts w:ascii="Arial" w:hAnsi="Arial" w:cs="Arial"/>
          <w:b/>
        </w:rPr>
        <w:t xml:space="preserve"> </w:t>
      </w:r>
    </w:p>
    <w:p w14:paraId="72616089" w14:textId="77777777" w:rsidR="006F15F4" w:rsidRPr="00EC682C" w:rsidRDefault="006F15F4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C682C">
        <w:rPr>
          <w:rFonts w:ascii="Arial" w:hAnsi="Arial" w:cs="Arial"/>
        </w:rPr>
        <w:t>Nombre total d’agents :</w:t>
      </w:r>
    </w:p>
    <w:p w14:paraId="1CC1614E" w14:textId="77777777" w:rsidR="006F15F4" w:rsidRPr="00EC682C" w:rsidRDefault="006F15F4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C682C">
        <w:rPr>
          <w:rFonts w:ascii="Arial" w:hAnsi="Arial" w:cs="Arial"/>
        </w:rPr>
        <w:t>Nombre d’affiliés CNRACL :</w:t>
      </w:r>
    </w:p>
    <w:p w14:paraId="41BEB8CA" w14:textId="77777777" w:rsidR="006F15F4" w:rsidRPr="00EC682C" w:rsidRDefault="006F15F4" w:rsidP="006F15F4">
      <w:pPr>
        <w:spacing w:before="60" w:after="60"/>
        <w:rPr>
          <w:rFonts w:ascii="Arial" w:hAnsi="Arial" w:cs="Arial"/>
          <w:b/>
        </w:rPr>
      </w:pPr>
      <w:r w:rsidRPr="00EC682C">
        <w:rPr>
          <w:rFonts w:ascii="Arial" w:hAnsi="Arial" w:cs="Arial"/>
          <w:b/>
        </w:rPr>
        <w:t>Date et avis d’une instance représentative du personnel :</w:t>
      </w:r>
    </w:p>
    <w:p w14:paraId="4CC3F3D9" w14:textId="77777777" w:rsidR="006F15F4" w:rsidRPr="00EC682C" w:rsidRDefault="006F15F4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C682C">
        <w:rPr>
          <w:rFonts w:ascii="Arial" w:hAnsi="Arial" w:cs="Arial"/>
        </w:rPr>
        <w:t xml:space="preserve">Avis du CST : </w:t>
      </w:r>
    </w:p>
    <w:p w14:paraId="146EBD34" w14:textId="77777777" w:rsidR="006F15F4" w:rsidRPr="00EC682C" w:rsidRDefault="006F15F4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C682C">
        <w:rPr>
          <w:rFonts w:ascii="Arial" w:hAnsi="Arial" w:cs="Arial"/>
        </w:rPr>
        <w:t>Avis du CSE :</w:t>
      </w:r>
    </w:p>
    <w:p w14:paraId="775D208B" w14:textId="77777777" w:rsidR="006F15F4" w:rsidRPr="00EC682C" w:rsidRDefault="006F15F4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C682C">
        <w:rPr>
          <w:rFonts w:ascii="Arial" w:hAnsi="Arial" w:cs="Arial"/>
        </w:rPr>
        <w:t>Avis de la formation spécialisée en matière de santé, de sécurité et des conditions de travail (F3SCT) :</w:t>
      </w:r>
    </w:p>
    <w:p w14:paraId="4AB67E97" w14:textId="77777777" w:rsidR="006F15F4" w:rsidRDefault="006F15F4" w:rsidP="007B7762">
      <w:pPr>
        <w:pStyle w:val="Paragraphedeliste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C682C">
        <w:rPr>
          <w:rFonts w:ascii="Arial" w:hAnsi="Arial" w:cs="Arial"/>
        </w:rPr>
        <w:t xml:space="preserve">Autres (à préciser) : </w:t>
      </w:r>
    </w:p>
    <w:p w14:paraId="562337B4" w14:textId="77777777" w:rsidR="006F15F4" w:rsidRDefault="006F15F4" w:rsidP="006F15F4">
      <w:pPr>
        <w:spacing w:after="0" w:line="240" w:lineRule="auto"/>
        <w:rPr>
          <w:rFonts w:ascii="Arial" w:hAnsi="Arial" w:cs="Arial"/>
        </w:rPr>
      </w:pPr>
    </w:p>
    <w:p w14:paraId="53AE11D2" w14:textId="303DAF85" w:rsidR="00BA1BD0" w:rsidRPr="00EC682C" w:rsidRDefault="00BA1BD0" w:rsidP="006F15F4">
      <w:pPr>
        <w:rPr>
          <w:rFonts w:ascii="Arial" w:hAnsi="Arial" w:cs="Arial"/>
          <w:b/>
          <w:bCs/>
        </w:rPr>
      </w:pPr>
      <w:r w:rsidRPr="00EC682C">
        <w:rPr>
          <w:rFonts w:ascii="Arial" w:hAnsi="Arial" w:cs="Arial"/>
          <w:b/>
          <w:bCs/>
        </w:rPr>
        <w:br w:type="page"/>
      </w:r>
    </w:p>
    <w:p w14:paraId="447557FE" w14:textId="069C0C08" w:rsidR="00BE3E21" w:rsidRPr="007B7762" w:rsidRDefault="00BA1BD0" w:rsidP="007B7762">
      <w:pPr>
        <w:pStyle w:val="Titre1"/>
      </w:pPr>
      <w:r w:rsidRPr="007B7762">
        <w:lastRenderedPageBreak/>
        <w:t xml:space="preserve">Fiche </w:t>
      </w:r>
      <w:r w:rsidR="00BE3E21" w:rsidRPr="007B7762">
        <w:t>projet</w:t>
      </w:r>
    </w:p>
    <w:p w14:paraId="45A6C152" w14:textId="77777777" w:rsidR="0044156E" w:rsidRDefault="0044156E" w:rsidP="0044156E">
      <w:pPr>
        <w:pStyle w:val="Titre2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</w:rPr>
      </w:pPr>
    </w:p>
    <w:p w14:paraId="5A3A296D" w14:textId="7D9797BC" w:rsidR="00BA1BD0" w:rsidRPr="00403A08" w:rsidRDefault="0044156E" w:rsidP="007B7762">
      <w:pPr>
        <w:pStyle w:val="Titre2"/>
        <w:numPr>
          <w:ilvl w:val="0"/>
          <w:numId w:val="2"/>
        </w:numPr>
      </w:pPr>
      <w:r w:rsidRPr="00403A08">
        <w:t>Présentation</w:t>
      </w:r>
      <w:r w:rsidR="008318A7" w:rsidRPr="00403A08">
        <w:t xml:space="preserve"> </w:t>
      </w:r>
      <w:r w:rsidRPr="00403A08">
        <w:t xml:space="preserve">de </w:t>
      </w:r>
      <w:r w:rsidR="00B3480F" w:rsidRPr="00403A08">
        <w:t xml:space="preserve">l’entité pilote du projet </w:t>
      </w:r>
    </w:p>
    <w:p w14:paraId="5597711C" w14:textId="77777777" w:rsidR="00D26EAE" w:rsidRPr="00EC682C" w:rsidRDefault="00D26EAE" w:rsidP="00BA1BD0">
      <w:pPr>
        <w:rPr>
          <w:rFonts w:ascii="Arial" w:hAnsi="Arial" w:cs="Arial"/>
        </w:rPr>
      </w:pPr>
    </w:p>
    <w:p w14:paraId="402F1B74" w14:textId="192E12B3" w:rsidR="00BA1BD0" w:rsidRPr="00403A08" w:rsidRDefault="00BA1BD0" w:rsidP="007B7762">
      <w:pPr>
        <w:pStyle w:val="Titre2"/>
        <w:numPr>
          <w:ilvl w:val="0"/>
          <w:numId w:val="2"/>
        </w:numPr>
      </w:pPr>
      <w:r w:rsidRPr="00403A08">
        <w:t>Présentation d</w:t>
      </w:r>
      <w:r w:rsidR="00B3480F" w:rsidRPr="00403A08">
        <w:t>u ou des entités associé(s) au projet</w:t>
      </w:r>
    </w:p>
    <w:p w14:paraId="54CE0E55" w14:textId="77777777" w:rsidR="00692E16" w:rsidRPr="00EC682C" w:rsidRDefault="00692E16" w:rsidP="002F15E9">
      <w:pPr>
        <w:rPr>
          <w:rFonts w:ascii="Arial" w:hAnsi="Arial" w:cs="Arial"/>
          <w:i/>
          <w:iCs/>
        </w:rPr>
      </w:pPr>
    </w:p>
    <w:p w14:paraId="2522E4FF" w14:textId="17E3A5A8" w:rsidR="00666407" w:rsidRPr="00EC682C" w:rsidRDefault="000127E3" w:rsidP="00403A08">
      <w:pPr>
        <w:pStyle w:val="Titre2"/>
      </w:pPr>
      <w:r w:rsidRPr="00403A08">
        <w:t>Présentation</w:t>
      </w:r>
      <w:r w:rsidR="00666407" w:rsidRPr="00EC682C">
        <w:t xml:space="preserve"> du projet</w:t>
      </w:r>
    </w:p>
    <w:p w14:paraId="049D6414" w14:textId="208C4934" w:rsidR="009A0AE6" w:rsidRPr="00EC682C" w:rsidRDefault="009A0AE6" w:rsidP="007B7762">
      <w:pPr>
        <w:pStyle w:val="Titre3"/>
        <w:rPr>
          <w:bCs/>
        </w:rPr>
      </w:pPr>
      <w:r w:rsidRPr="00EC682C">
        <w:t>Titre du projet</w:t>
      </w:r>
    </w:p>
    <w:p w14:paraId="25150DF0" w14:textId="143FC5C5" w:rsidR="009A0AE6" w:rsidRDefault="009A0AE6" w:rsidP="009A0AE6">
      <w:pPr>
        <w:rPr>
          <w:rFonts w:ascii="Arial" w:hAnsi="Arial" w:cs="Arial"/>
        </w:rPr>
      </w:pPr>
    </w:p>
    <w:p w14:paraId="1F2E6A1D" w14:textId="77777777" w:rsidR="007B10E6" w:rsidRDefault="007B10E6" w:rsidP="009A0AE6">
      <w:pPr>
        <w:spacing w:after="120"/>
        <w:jc w:val="both"/>
        <w:rPr>
          <w:rFonts w:ascii="Arial" w:hAnsi="Arial" w:cs="Arial"/>
          <w:bCs/>
          <w:i/>
          <w:iCs/>
        </w:rPr>
      </w:pPr>
    </w:p>
    <w:p w14:paraId="58AFBB07" w14:textId="21EA96CD" w:rsidR="00086999" w:rsidRPr="00557A7A" w:rsidRDefault="00E826D5" w:rsidP="007B7762">
      <w:pPr>
        <w:pStyle w:val="Titre3"/>
        <w:rPr>
          <w:b w:val="0"/>
        </w:rPr>
      </w:pPr>
      <w:r w:rsidRPr="007B7762">
        <w:t>Présentation</w:t>
      </w:r>
      <w:r w:rsidRPr="00557A7A">
        <w:t xml:space="preserve"> du projet</w:t>
      </w:r>
      <w:r w:rsidR="00BD4D69">
        <w:t xml:space="preserve"> </w:t>
      </w:r>
    </w:p>
    <w:p w14:paraId="0E34752D" w14:textId="7CE502C8" w:rsidR="00FC6929" w:rsidRPr="00FC6929" w:rsidRDefault="007B10E6" w:rsidP="00557A7A">
      <w:pPr>
        <w:spacing w:after="120"/>
        <w:jc w:val="both"/>
        <w:rPr>
          <w:rFonts w:ascii="Arial" w:hAnsi="Arial" w:cs="Arial"/>
          <w:bCs/>
        </w:rPr>
      </w:pPr>
      <w:r w:rsidRPr="00557A7A">
        <w:rPr>
          <w:rFonts w:ascii="Arial" w:hAnsi="Arial" w:cs="Arial"/>
          <w:bCs/>
          <w:i/>
          <w:iCs/>
        </w:rPr>
        <w:t>Préciser l</w:t>
      </w:r>
      <w:r w:rsidR="00FC6929" w:rsidRPr="00557A7A">
        <w:rPr>
          <w:rFonts w:ascii="Arial" w:hAnsi="Arial" w:cs="Arial"/>
          <w:bCs/>
          <w:i/>
          <w:iCs/>
        </w:rPr>
        <w:t>a problématique</w:t>
      </w:r>
      <w:r w:rsidRPr="00557A7A">
        <w:rPr>
          <w:rFonts w:ascii="Arial" w:hAnsi="Arial" w:cs="Arial"/>
          <w:bCs/>
          <w:i/>
          <w:iCs/>
        </w:rPr>
        <w:t xml:space="preserve"> adressé</w:t>
      </w:r>
      <w:r w:rsidR="00FC6929" w:rsidRPr="00557A7A">
        <w:rPr>
          <w:rFonts w:ascii="Arial" w:hAnsi="Arial" w:cs="Arial"/>
          <w:bCs/>
          <w:i/>
          <w:iCs/>
        </w:rPr>
        <w:t>e</w:t>
      </w:r>
      <w:r w:rsidRPr="00557A7A">
        <w:rPr>
          <w:rFonts w:ascii="Arial" w:hAnsi="Arial" w:cs="Arial"/>
          <w:bCs/>
          <w:i/>
          <w:iCs/>
        </w:rPr>
        <w:t xml:space="preserve"> et s</w:t>
      </w:r>
      <w:r w:rsidR="00EC6199">
        <w:rPr>
          <w:rFonts w:ascii="Arial" w:hAnsi="Arial" w:cs="Arial"/>
          <w:bCs/>
          <w:i/>
          <w:iCs/>
        </w:rPr>
        <w:t>on origine/s</w:t>
      </w:r>
      <w:r w:rsidRPr="00557A7A">
        <w:rPr>
          <w:rFonts w:ascii="Arial" w:hAnsi="Arial" w:cs="Arial"/>
          <w:bCs/>
          <w:i/>
          <w:iCs/>
        </w:rPr>
        <w:t>a justification (risques professionnels identifiés,</w:t>
      </w:r>
      <w:r w:rsidRPr="00557A7A">
        <w:rPr>
          <w:rFonts w:ascii="Arial" w:hAnsi="Arial" w:cs="Arial"/>
          <w:i/>
          <w:iCs/>
        </w:rPr>
        <w:t xml:space="preserve"> </w:t>
      </w:r>
      <w:r w:rsidRPr="00557A7A">
        <w:rPr>
          <w:rFonts w:ascii="Arial" w:hAnsi="Arial" w:cs="Arial"/>
          <w:bCs/>
          <w:i/>
          <w:iCs/>
        </w:rPr>
        <w:t xml:space="preserve">éléments quantitatifs et qualitatifs objectivant </w:t>
      </w:r>
      <w:r w:rsidR="00FC6929" w:rsidRPr="00557A7A">
        <w:rPr>
          <w:rFonts w:ascii="Arial" w:hAnsi="Arial" w:cs="Arial"/>
          <w:bCs/>
          <w:i/>
          <w:iCs/>
        </w:rPr>
        <w:t>la</w:t>
      </w:r>
      <w:r w:rsidRPr="00557A7A">
        <w:rPr>
          <w:rFonts w:ascii="Arial" w:hAnsi="Arial" w:cs="Arial"/>
          <w:bCs/>
          <w:i/>
          <w:iCs/>
        </w:rPr>
        <w:t xml:space="preserve"> probl</w:t>
      </w:r>
      <w:r w:rsidR="00FC6929" w:rsidRPr="00557A7A">
        <w:rPr>
          <w:rFonts w:ascii="Arial" w:hAnsi="Arial" w:cs="Arial"/>
          <w:bCs/>
          <w:i/>
          <w:iCs/>
        </w:rPr>
        <w:t>ématique</w:t>
      </w:r>
      <w:r w:rsidR="00FC692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[</w:t>
      </w:r>
      <w:r w:rsidRPr="007B10E6">
        <w:rPr>
          <w:rFonts w:ascii="Arial" w:hAnsi="Arial" w:cs="Arial"/>
          <w:bCs/>
          <w:i/>
          <w:iCs/>
        </w:rPr>
        <w:t>analyse des données sociales, étude de la sinistralité, résultats d’enquêtes internes et d’observation terrain</w:t>
      </w:r>
      <w:r>
        <w:rPr>
          <w:rFonts w:ascii="Arial" w:hAnsi="Arial" w:cs="Arial"/>
          <w:bCs/>
        </w:rPr>
        <w:t>]</w:t>
      </w:r>
      <w:r w:rsidR="00FC6929">
        <w:rPr>
          <w:rFonts w:ascii="Arial" w:hAnsi="Arial" w:cs="Arial"/>
          <w:bCs/>
        </w:rPr>
        <w:t xml:space="preserve">) </w:t>
      </w:r>
      <w:r w:rsidR="00FC6929" w:rsidRPr="00557A7A">
        <w:rPr>
          <w:rFonts w:ascii="Arial" w:hAnsi="Arial" w:cs="Arial"/>
          <w:bCs/>
          <w:i/>
          <w:iCs/>
        </w:rPr>
        <w:t>ainsi que le caractère innovant du projet</w:t>
      </w:r>
      <w:r w:rsidR="00FC6929">
        <w:rPr>
          <w:rFonts w:ascii="Arial" w:hAnsi="Arial" w:cs="Arial"/>
          <w:bCs/>
        </w:rPr>
        <w:t xml:space="preserve"> (</w:t>
      </w:r>
      <w:r w:rsidR="00FC6929" w:rsidRPr="00FC6929">
        <w:rPr>
          <w:rFonts w:ascii="Arial" w:hAnsi="Arial" w:cs="Arial"/>
          <w:bCs/>
          <w:i/>
          <w:iCs/>
        </w:rPr>
        <w:t xml:space="preserve">Nouveauté technologique </w:t>
      </w:r>
      <w:r w:rsidR="00FC6929">
        <w:rPr>
          <w:rFonts w:ascii="Arial" w:hAnsi="Arial" w:cs="Arial"/>
          <w:bCs/>
          <w:i/>
          <w:iCs/>
        </w:rPr>
        <w:t>[</w:t>
      </w:r>
      <w:r w:rsidR="00FC6929" w:rsidRPr="00FC6929">
        <w:rPr>
          <w:rFonts w:ascii="Arial" w:hAnsi="Arial" w:cs="Arial"/>
          <w:bCs/>
          <w:i/>
          <w:iCs/>
        </w:rPr>
        <w:t>objets connectés, ergonomie augmentée, capteurs…</w:t>
      </w:r>
      <w:r w:rsidR="00FC6929">
        <w:rPr>
          <w:rFonts w:ascii="Arial" w:hAnsi="Arial" w:cs="Arial"/>
          <w:bCs/>
          <w:i/>
          <w:iCs/>
        </w:rPr>
        <w:t>]</w:t>
      </w:r>
      <w:r w:rsidR="00FC6929" w:rsidRPr="00FC6929">
        <w:rPr>
          <w:rFonts w:ascii="Arial" w:hAnsi="Arial" w:cs="Arial"/>
          <w:bCs/>
          <w:i/>
          <w:iCs/>
        </w:rPr>
        <w:t xml:space="preserve">, nouveauté organisationnelle </w:t>
      </w:r>
      <w:r w:rsidR="00FC6929">
        <w:rPr>
          <w:rFonts w:ascii="Arial" w:hAnsi="Arial" w:cs="Arial"/>
          <w:bCs/>
          <w:i/>
          <w:iCs/>
        </w:rPr>
        <w:t>[</w:t>
      </w:r>
      <w:r w:rsidR="00FC6929" w:rsidRPr="00FC6929">
        <w:rPr>
          <w:rFonts w:ascii="Arial" w:hAnsi="Arial" w:cs="Arial"/>
          <w:bCs/>
          <w:i/>
          <w:iCs/>
        </w:rPr>
        <w:t>amélioration des pratiques, culture prévention</w:t>
      </w:r>
      <w:r w:rsidR="00FC6929">
        <w:rPr>
          <w:rFonts w:ascii="Arial" w:hAnsi="Arial" w:cs="Arial"/>
          <w:bCs/>
          <w:i/>
          <w:iCs/>
        </w:rPr>
        <w:t>]</w:t>
      </w:r>
      <w:r w:rsidR="00FC6929" w:rsidRPr="00FC6929">
        <w:rPr>
          <w:rFonts w:ascii="Arial" w:hAnsi="Arial" w:cs="Arial"/>
          <w:bCs/>
          <w:i/>
          <w:iCs/>
        </w:rPr>
        <w:t xml:space="preserve">, nouveauté méthodologique </w:t>
      </w:r>
      <w:r w:rsidR="00FC6929">
        <w:rPr>
          <w:rFonts w:ascii="Arial" w:hAnsi="Arial" w:cs="Arial"/>
          <w:bCs/>
          <w:i/>
          <w:iCs/>
        </w:rPr>
        <w:t>[</w:t>
      </w:r>
      <w:r w:rsidR="00FC6929" w:rsidRPr="00FC6929">
        <w:rPr>
          <w:rFonts w:ascii="Arial" w:hAnsi="Arial" w:cs="Arial"/>
          <w:bCs/>
          <w:i/>
          <w:iCs/>
        </w:rPr>
        <w:t>nouveaux outils d’analyse ou de formation</w:t>
      </w:r>
      <w:r w:rsidR="00FC6929">
        <w:rPr>
          <w:rFonts w:ascii="Arial" w:hAnsi="Arial" w:cs="Arial"/>
          <w:bCs/>
          <w:i/>
          <w:iCs/>
        </w:rPr>
        <w:t>]</w:t>
      </w:r>
      <w:r w:rsidR="00FC6929" w:rsidRPr="00FC6929">
        <w:rPr>
          <w:rFonts w:ascii="Arial" w:hAnsi="Arial" w:cs="Arial"/>
          <w:bCs/>
          <w:i/>
          <w:iCs/>
        </w:rPr>
        <w:t xml:space="preserve">, nouveaux champs de prévention des risques professionnels liés à des problématiques émergentes </w:t>
      </w:r>
      <w:r w:rsidR="00FC6929">
        <w:rPr>
          <w:rFonts w:ascii="Arial" w:hAnsi="Arial" w:cs="Arial"/>
          <w:bCs/>
          <w:i/>
          <w:iCs/>
        </w:rPr>
        <w:t>[</w:t>
      </w:r>
      <w:r w:rsidR="00FC6929" w:rsidRPr="00FC6929">
        <w:rPr>
          <w:rFonts w:ascii="Arial" w:hAnsi="Arial" w:cs="Arial"/>
          <w:bCs/>
          <w:i/>
          <w:iCs/>
        </w:rPr>
        <w:t>technologies avancées, IA, santé mentale, pandémies, risques climatiques…</w:t>
      </w:r>
      <w:r w:rsidR="00FC6929">
        <w:rPr>
          <w:rFonts w:ascii="Arial" w:hAnsi="Arial" w:cs="Arial"/>
          <w:bCs/>
          <w:i/>
          <w:iCs/>
        </w:rPr>
        <w:t>]).</w:t>
      </w:r>
      <w:r w:rsidR="00FC6929" w:rsidRPr="00FC6929">
        <w:rPr>
          <w:rFonts w:ascii="Arial" w:hAnsi="Arial" w:cs="Arial"/>
          <w:bCs/>
          <w:i/>
          <w:iCs/>
        </w:rPr>
        <w:t xml:space="preserve"> </w:t>
      </w:r>
    </w:p>
    <w:p w14:paraId="26FE55C9" w14:textId="0D7FE51D" w:rsidR="007B10E6" w:rsidRPr="007B10E6" w:rsidRDefault="007B10E6" w:rsidP="00557A7A">
      <w:pPr>
        <w:spacing w:after="120"/>
        <w:rPr>
          <w:rFonts w:ascii="Arial" w:hAnsi="Arial" w:cs="Arial"/>
          <w:bCs/>
        </w:rPr>
      </w:pPr>
    </w:p>
    <w:p w14:paraId="2D564C23" w14:textId="77777777" w:rsidR="00B75F7F" w:rsidRPr="00EC682C" w:rsidRDefault="00B75F7F" w:rsidP="009A0AE6">
      <w:pPr>
        <w:spacing w:after="120"/>
        <w:jc w:val="both"/>
        <w:rPr>
          <w:rFonts w:ascii="Arial" w:hAnsi="Arial" w:cs="Arial"/>
          <w:bCs/>
          <w:i/>
          <w:iCs/>
        </w:rPr>
      </w:pPr>
    </w:p>
    <w:p w14:paraId="1A718BCC" w14:textId="34045E29" w:rsidR="00502B36" w:rsidRPr="00557A7A" w:rsidRDefault="00502B36" w:rsidP="00403A08">
      <w:pPr>
        <w:pStyle w:val="Titre2"/>
        <w:rPr>
          <w:rFonts w:eastAsia="Times New Roman"/>
          <w:lang w:eastAsia="fr-FR"/>
        </w:rPr>
      </w:pPr>
      <w:r w:rsidRPr="00557A7A">
        <w:rPr>
          <w:rFonts w:eastAsia="Times New Roman"/>
          <w:lang w:eastAsia="fr-FR"/>
        </w:rPr>
        <w:t>Objectifs du projet</w:t>
      </w:r>
    </w:p>
    <w:p w14:paraId="110CC064" w14:textId="2891A58B" w:rsidR="00502B36" w:rsidRPr="007B7762" w:rsidRDefault="00502B36" w:rsidP="007B7762">
      <w:pPr>
        <w:pStyle w:val="Titre3"/>
        <w:numPr>
          <w:ilvl w:val="0"/>
          <w:numId w:val="8"/>
        </w:numPr>
        <w:rPr>
          <w:rFonts w:eastAsia="Times New Roman"/>
          <w:lang w:eastAsia="fr-FR"/>
        </w:rPr>
      </w:pPr>
      <w:r w:rsidRPr="007B7762">
        <w:rPr>
          <w:rFonts w:eastAsia="Times New Roman"/>
          <w:lang w:eastAsia="fr-FR"/>
        </w:rPr>
        <w:t xml:space="preserve">Objectif général </w:t>
      </w:r>
    </w:p>
    <w:p w14:paraId="39EBAF00" w14:textId="77777777" w:rsidR="00EC682C" w:rsidRPr="00EC682C" w:rsidRDefault="00EC682C" w:rsidP="00EC682C">
      <w:pPr>
        <w:rPr>
          <w:lang w:eastAsia="fr-FR"/>
        </w:rPr>
      </w:pPr>
    </w:p>
    <w:p w14:paraId="313D8768" w14:textId="3B70AAC3" w:rsidR="00502B36" w:rsidRPr="00EC682C" w:rsidRDefault="00502B36" w:rsidP="007B7762">
      <w:pPr>
        <w:pStyle w:val="Titre3"/>
        <w:rPr>
          <w:rFonts w:eastAsia="Times New Roman"/>
          <w:b w:val="0"/>
          <w:lang w:eastAsia="fr-FR"/>
        </w:rPr>
      </w:pPr>
      <w:r w:rsidRPr="00EC682C">
        <w:rPr>
          <w:rFonts w:eastAsia="Times New Roman"/>
          <w:lang w:eastAsia="fr-FR"/>
        </w:rPr>
        <w:t>Objectifs opérationnels (</w:t>
      </w:r>
      <w:r w:rsidRPr="00EC682C">
        <w:rPr>
          <w:rFonts w:eastAsia="Times New Roman"/>
          <w:i/>
          <w:iCs/>
          <w:lang w:eastAsia="fr-FR"/>
        </w:rPr>
        <w:t>SMART</w:t>
      </w:r>
      <w:r w:rsidR="00EC6199">
        <w:rPr>
          <w:rStyle w:val="Appelnotedebasdep"/>
          <w:rFonts w:eastAsia="Times New Roman" w:cs="Arial"/>
          <w:i/>
          <w:iCs/>
          <w:color w:val="auto"/>
          <w:kern w:val="0"/>
          <w:szCs w:val="22"/>
          <w:lang w:eastAsia="fr-FR"/>
          <w14:ligatures w14:val="none"/>
        </w:rPr>
        <w:footnoteReference w:id="1"/>
      </w:r>
      <w:r w:rsidRPr="00EC682C">
        <w:rPr>
          <w:rFonts w:eastAsia="Times New Roman"/>
          <w:lang w:eastAsia="fr-FR"/>
        </w:rPr>
        <w:t>)</w:t>
      </w:r>
    </w:p>
    <w:p w14:paraId="50651F68" w14:textId="1C64A118" w:rsidR="00086999" w:rsidRDefault="00086999">
      <w:pPr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br w:type="page"/>
      </w:r>
    </w:p>
    <w:p w14:paraId="0D945E8A" w14:textId="0013EE1A" w:rsidR="00502B36" w:rsidRPr="00557A7A" w:rsidRDefault="006709EF" w:rsidP="00403A08">
      <w:pPr>
        <w:pStyle w:val="Titre2"/>
        <w:rPr>
          <w:rFonts w:eastAsia="Times New Roman"/>
          <w:lang w:eastAsia="fr-FR"/>
        </w:rPr>
      </w:pPr>
      <w:r w:rsidRPr="00557A7A">
        <w:rPr>
          <w:rFonts w:eastAsia="Times New Roman"/>
          <w:lang w:eastAsia="fr-FR"/>
        </w:rPr>
        <w:lastRenderedPageBreak/>
        <w:t xml:space="preserve"> </w:t>
      </w:r>
      <w:r w:rsidR="00502B36" w:rsidRPr="00557A7A">
        <w:rPr>
          <w:rFonts w:eastAsia="Times New Roman"/>
          <w:lang w:eastAsia="fr-FR"/>
        </w:rPr>
        <w:t xml:space="preserve">Population </w:t>
      </w:r>
      <w:r w:rsidR="00502B36" w:rsidRPr="00403A08">
        <w:rPr>
          <w:rFonts w:eastAsia="Times New Roman"/>
          <w:lang w:eastAsia="fr-FR"/>
        </w:rPr>
        <w:t>cible</w:t>
      </w:r>
    </w:p>
    <w:p w14:paraId="47FDEC81" w14:textId="77777777" w:rsidR="000807F2" w:rsidRPr="00EC682C" w:rsidRDefault="000807F2" w:rsidP="00086999">
      <w:pPr>
        <w:spacing w:before="100" w:beforeAutospacing="1" w:after="100" w:afterAutospacing="1" w:line="300" w:lineRule="atLeast"/>
        <w:ind w:left="720"/>
        <w:contextualSpacing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1987F172" w14:textId="3A666221" w:rsidR="00502B36" w:rsidRDefault="00121F37" w:rsidP="00403A08">
      <w:pPr>
        <w:pStyle w:val="Titre2"/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P</w:t>
      </w:r>
      <w:r w:rsidR="00E826D5" w:rsidRPr="00121F37">
        <w:rPr>
          <w:rFonts w:eastAsia="Times New Roman"/>
          <w:lang w:eastAsia="fr-FR"/>
        </w:rPr>
        <w:t>hasage</w:t>
      </w:r>
      <w:r>
        <w:rPr>
          <w:rFonts w:eastAsia="Times New Roman"/>
          <w:lang w:eastAsia="fr-FR"/>
        </w:rPr>
        <w:t>,</w:t>
      </w:r>
      <w:r w:rsidR="00E826D5" w:rsidRPr="00121F37">
        <w:rPr>
          <w:rFonts w:eastAsia="Times New Roman"/>
          <w:lang w:eastAsia="fr-FR"/>
        </w:rPr>
        <w:t xml:space="preserve"> méthodologie du projet</w:t>
      </w:r>
      <w:r>
        <w:rPr>
          <w:rFonts w:eastAsia="Times New Roman"/>
          <w:lang w:eastAsia="fr-FR"/>
        </w:rPr>
        <w:t xml:space="preserve"> et calendrier associé</w:t>
      </w:r>
      <w:r w:rsidR="00E826D5" w:rsidRPr="00121F37">
        <w:rPr>
          <w:rFonts w:eastAsia="Times New Roman"/>
          <w:lang w:eastAsia="fr-FR"/>
        </w:rPr>
        <w:t xml:space="preserve"> </w:t>
      </w:r>
    </w:p>
    <w:p w14:paraId="789FD21A" w14:textId="56EFD1B5" w:rsidR="00134E2A" w:rsidRDefault="00134E2A" w:rsidP="00134E2A">
      <w:pPr>
        <w:spacing w:before="100" w:beforeAutospacing="1" w:after="100" w:afterAutospacing="1" w:line="300" w:lineRule="atLeast"/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</w:pPr>
      <w:r w:rsidRPr="004F0FF1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Préciser : la méthodologie de recherche, les actions prévues ainsi que le calendrier associé</w:t>
      </w:r>
    </w:p>
    <w:p w14:paraId="3BB86E4D" w14:textId="77777777" w:rsidR="0001423B" w:rsidRPr="00557A7A" w:rsidRDefault="0001423B" w:rsidP="00557A7A">
      <w:pPr>
        <w:spacing w:before="100" w:beforeAutospacing="1" w:after="100" w:afterAutospacing="1" w:line="300" w:lineRule="atLeast"/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</w:pPr>
    </w:p>
    <w:p w14:paraId="3437C79D" w14:textId="33AD6540" w:rsidR="00134E2A" w:rsidRPr="00557A7A" w:rsidRDefault="00134E2A" w:rsidP="00403A08">
      <w:pPr>
        <w:pStyle w:val="Titre2"/>
        <w:rPr>
          <w:rFonts w:eastAsia="Times New Roman"/>
          <w:lang w:eastAsia="fr-FR"/>
        </w:rPr>
      </w:pPr>
      <w:r w:rsidRPr="00403A08">
        <w:t>Présentation</w:t>
      </w:r>
      <w:r w:rsidRPr="00557A7A">
        <w:rPr>
          <w:rFonts w:eastAsia="Times New Roman"/>
          <w:lang w:eastAsia="fr-FR"/>
        </w:rPr>
        <w:t xml:space="preserve"> de l’équipe et partenaires associés</w:t>
      </w:r>
    </w:p>
    <w:p w14:paraId="18E2935F" w14:textId="290006D2" w:rsidR="00505D81" w:rsidRPr="00557A7A" w:rsidRDefault="00B3480F" w:rsidP="00557A7A">
      <w:pPr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Présenter</w:t>
      </w:r>
      <w:r w:rsidR="00505D81" w:rsidRPr="00557A7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 chacun des</w:t>
      </w:r>
      <w:r w:rsidR="00121F37" w:rsidRPr="00557A7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 intervenants </w:t>
      </w:r>
      <w:r w:rsidR="00505D81" w:rsidRPr="00557A7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impliqués (</w:t>
      </w:r>
      <w:r w:rsidR="006A7EEE" w:rsidRPr="00557A7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présentation, </w:t>
      </w:r>
      <w:r w:rsidR="00505D81" w:rsidRPr="00557A7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structuration de</w:t>
      </w:r>
      <w:r w:rsidR="00060370" w:rsidRPr="00557A7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s équipes</w:t>
      </w:r>
      <w:r w:rsidR="00EC682C" w:rsidRPr="00557A7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, </w:t>
      </w:r>
      <w:r w:rsidR="00060370" w:rsidRPr="00557A7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modalités</w:t>
      </w:r>
      <w:r w:rsidR="00EC682C" w:rsidRPr="00557A7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 d’association avec l’employeur)</w:t>
      </w:r>
      <w:r w:rsidR="00121F37" w:rsidRPr="00557A7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 ainsi que les partenaires associés (cabinets conseils, organismes de prévention, équipes de recherche, prestataires techniques…)</w:t>
      </w:r>
      <w:r w:rsidR="00EC6199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. Préciser les modalités de pilotage : composition et missions des comités projet et/ou groupes de travail, fréquence des réunions </w:t>
      </w:r>
      <w:proofErr w:type="gramStart"/>
      <w:r w:rsidR="00EC6199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etc..</w:t>
      </w:r>
      <w:proofErr w:type="gramEnd"/>
      <w:r w:rsidR="00EC6199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 </w:t>
      </w:r>
    </w:p>
    <w:p w14:paraId="5A23D665" w14:textId="77777777" w:rsidR="00EC682C" w:rsidRPr="00557A7A" w:rsidRDefault="00EC682C" w:rsidP="00EC682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1740ECF" w14:textId="7B06266F" w:rsidR="00134E2A" w:rsidRPr="00557A7A" w:rsidRDefault="00144595" w:rsidP="00403A08">
      <w:pPr>
        <w:pStyle w:val="Titre2"/>
        <w:rPr>
          <w:rFonts w:eastAsia="Times New Roman"/>
          <w:lang w:eastAsia="fr-FR"/>
        </w:rPr>
      </w:pPr>
      <w:r w:rsidRPr="00557A7A">
        <w:rPr>
          <w:rFonts w:eastAsia="Times New Roman"/>
          <w:lang w:eastAsia="fr-FR"/>
        </w:rPr>
        <w:t>Résultats attendus</w:t>
      </w:r>
      <w:r w:rsidR="006F68DB" w:rsidRPr="00557A7A">
        <w:rPr>
          <w:rFonts w:eastAsia="Times New Roman"/>
          <w:lang w:eastAsia="fr-FR"/>
        </w:rPr>
        <w:t xml:space="preserve"> et indicateurs de réussite</w:t>
      </w:r>
      <w:r w:rsidR="00386FE5" w:rsidRPr="00557A7A">
        <w:rPr>
          <w:rFonts w:eastAsia="Times New Roman"/>
          <w:lang w:eastAsia="fr-FR"/>
        </w:rPr>
        <w:t xml:space="preserve"> associés</w:t>
      </w:r>
    </w:p>
    <w:p w14:paraId="0B90B8E6" w14:textId="556855E8" w:rsidR="005C3E20" w:rsidRPr="00557A7A" w:rsidRDefault="005C3E20" w:rsidP="00403A08">
      <w:pPr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</w:pPr>
      <w:r w:rsidRPr="00557A7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Préciser les méthodes d’évaluation (interne, externe</w:t>
      </w:r>
      <w:r w:rsidR="004B702C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, </w:t>
      </w:r>
      <w:r w:rsidRPr="00557A7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indicateurs d’impact</w:t>
      </w:r>
      <w:r w:rsidR="004B702C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 à </w:t>
      </w:r>
      <w:r w:rsidRPr="00557A7A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long terme…</w:t>
      </w:r>
      <w:r w:rsidR="004B702C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>)</w:t>
      </w:r>
    </w:p>
    <w:p w14:paraId="03454F51" w14:textId="34258DE7" w:rsidR="000F7A29" w:rsidRPr="00403A08" w:rsidRDefault="000F7A29" w:rsidP="00403A08">
      <w:pPr>
        <w:pStyle w:val="Titre2"/>
        <w:rPr>
          <w:rFonts w:asciiTheme="minorHAnsi" w:hAnsiTheme="minorHAnsi"/>
          <w:b w:val="0"/>
          <w:bCs/>
          <w:szCs w:val="28"/>
        </w:rPr>
      </w:pPr>
      <w:r w:rsidRPr="00403A08">
        <w:rPr>
          <w:rStyle w:val="Titre2Car"/>
          <w:rFonts w:asciiTheme="minorHAnsi" w:hAnsiTheme="minorHAnsi" w:cs="Arial"/>
          <w:b/>
          <w:bCs/>
          <w:szCs w:val="28"/>
        </w:rPr>
        <w:t xml:space="preserve">Stratégie de diffusion / </w:t>
      </w:r>
      <w:r w:rsidRPr="00403A08">
        <w:rPr>
          <w:rStyle w:val="Titre2Car"/>
          <w:rFonts w:asciiTheme="minorHAnsi" w:hAnsiTheme="minorHAnsi"/>
          <w:b/>
          <w:bCs/>
          <w:szCs w:val="28"/>
        </w:rPr>
        <w:t>pérennisation</w:t>
      </w:r>
      <w:r w:rsidRPr="00403A08">
        <w:rPr>
          <w:rStyle w:val="Titre2Car"/>
          <w:rFonts w:asciiTheme="minorHAnsi" w:hAnsiTheme="minorHAnsi" w:cs="Arial"/>
          <w:b/>
          <w:bCs/>
          <w:szCs w:val="28"/>
        </w:rPr>
        <w:t xml:space="preserve"> des bonnes pratiques</w:t>
      </w:r>
    </w:p>
    <w:p w14:paraId="626BD59F" w14:textId="0E114AD6" w:rsidR="00864835" w:rsidRPr="00EC682C" w:rsidRDefault="00EC6199" w:rsidP="00864835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Indiquer les modalités de communication et canaux de diffusion envisagés</w:t>
      </w:r>
    </w:p>
    <w:p w14:paraId="541E4E92" w14:textId="77777777" w:rsidR="000F7A29" w:rsidRDefault="000F7A29" w:rsidP="00D66EB2">
      <w:pPr>
        <w:pStyle w:val="Titre3"/>
        <w:numPr>
          <w:ilvl w:val="0"/>
          <w:numId w:val="0"/>
        </w:numPr>
        <w:ind w:left="720" w:hanging="360"/>
        <w:rPr>
          <w:rFonts w:cs="Arial"/>
          <w:b w:val="0"/>
          <w:bCs/>
          <w:color w:val="002060"/>
          <w:szCs w:val="22"/>
        </w:rPr>
      </w:pPr>
    </w:p>
    <w:p w14:paraId="6A050CE4" w14:textId="08F0A925" w:rsidR="00BE3E21" w:rsidRPr="00EC682C" w:rsidRDefault="00144595" w:rsidP="00BE3E21">
      <w:pPr>
        <w:rPr>
          <w:rFonts w:ascii="Arial" w:hAnsi="Arial" w:cs="Arial"/>
        </w:rPr>
      </w:pPr>
      <w:r w:rsidRPr="00EC682C">
        <w:rPr>
          <w:rFonts w:ascii="Arial" w:hAnsi="Arial" w:cs="Arial"/>
        </w:rPr>
        <w:t xml:space="preserve">            </w:t>
      </w:r>
    </w:p>
    <w:p w14:paraId="23C311DA" w14:textId="0F784321" w:rsidR="00E81B58" w:rsidRPr="00557A7A" w:rsidRDefault="00E81B58" w:rsidP="00403A08">
      <w:pPr>
        <w:pStyle w:val="Titre2"/>
      </w:pPr>
      <w:r w:rsidRPr="00557A7A">
        <w:t xml:space="preserve">Budget </w:t>
      </w:r>
      <w:r w:rsidRPr="00403A08">
        <w:t>prévisionnel</w:t>
      </w:r>
    </w:p>
    <w:p w14:paraId="0D908DEC" w14:textId="704863A0" w:rsidR="00E81B58" w:rsidRPr="007B7762" w:rsidRDefault="00E81B58" w:rsidP="007B7762">
      <w:pPr>
        <w:pStyle w:val="Titre3"/>
        <w:numPr>
          <w:ilvl w:val="0"/>
          <w:numId w:val="9"/>
        </w:numPr>
        <w:rPr>
          <w:b w:val="0"/>
        </w:rPr>
      </w:pPr>
      <w:r w:rsidRPr="000807F2">
        <w:t xml:space="preserve">Dépenses </w:t>
      </w:r>
    </w:p>
    <w:p w14:paraId="356E3951" w14:textId="67E4C99B" w:rsidR="000807F2" w:rsidRPr="000807F2" w:rsidRDefault="000807F2" w:rsidP="000807F2">
      <w:pPr>
        <w:rPr>
          <w:rFonts w:ascii="Arial" w:eastAsiaTheme="majorEastAsia" w:hAnsi="Arial" w:cs="Arial"/>
          <w:i/>
          <w:iCs/>
        </w:rPr>
      </w:pPr>
      <w:r w:rsidRPr="000807F2">
        <w:rPr>
          <w:rFonts w:ascii="Arial" w:eastAsiaTheme="majorEastAsia" w:hAnsi="Arial" w:cs="Arial"/>
          <w:i/>
          <w:iCs/>
        </w:rPr>
        <w:t>Vous pouvez insérer un tableau</w:t>
      </w:r>
    </w:p>
    <w:p w14:paraId="7DA15346" w14:textId="77777777" w:rsidR="00E81B58" w:rsidRPr="00EC682C" w:rsidRDefault="00E81B58" w:rsidP="007B7762">
      <w:pPr>
        <w:numPr>
          <w:ilvl w:val="0"/>
          <w:numId w:val="5"/>
        </w:numPr>
        <w:spacing w:after="0"/>
        <w:ind w:left="714" w:hanging="357"/>
        <w:rPr>
          <w:rFonts w:ascii="Arial" w:eastAsiaTheme="majorEastAsia" w:hAnsi="Arial" w:cs="Arial"/>
        </w:rPr>
      </w:pPr>
      <w:r w:rsidRPr="00EC682C">
        <w:rPr>
          <w:rFonts w:ascii="Arial" w:eastAsiaTheme="majorEastAsia" w:hAnsi="Arial" w:cs="Arial"/>
        </w:rPr>
        <w:t>Ingénierie / Conseil</w:t>
      </w:r>
    </w:p>
    <w:p w14:paraId="31049BA4" w14:textId="77777777" w:rsidR="00E81B58" w:rsidRPr="00EC682C" w:rsidRDefault="00E81B58" w:rsidP="007B7762">
      <w:pPr>
        <w:numPr>
          <w:ilvl w:val="0"/>
          <w:numId w:val="5"/>
        </w:numPr>
        <w:spacing w:after="0"/>
        <w:ind w:left="714" w:hanging="357"/>
        <w:rPr>
          <w:rFonts w:ascii="Arial" w:eastAsiaTheme="majorEastAsia" w:hAnsi="Arial" w:cs="Arial"/>
        </w:rPr>
      </w:pPr>
      <w:r w:rsidRPr="00EC682C">
        <w:rPr>
          <w:rFonts w:ascii="Arial" w:eastAsiaTheme="majorEastAsia" w:hAnsi="Arial" w:cs="Arial"/>
        </w:rPr>
        <w:t>Matériel et équipements</w:t>
      </w:r>
    </w:p>
    <w:p w14:paraId="18D3BC1F" w14:textId="77777777" w:rsidR="00E81B58" w:rsidRPr="00EC682C" w:rsidRDefault="00E81B58" w:rsidP="007B7762">
      <w:pPr>
        <w:numPr>
          <w:ilvl w:val="0"/>
          <w:numId w:val="5"/>
        </w:numPr>
        <w:spacing w:after="0"/>
        <w:ind w:left="714" w:hanging="357"/>
        <w:rPr>
          <w:rFonts w:ascii="Arial" w:eastAsiaTheme="majorEastAsia" w:hAnsi="Arial" w:cs="Arial"/>
        </w:rPr>
      </w:pPr>
      <w:r w:rsidRPr="00EC682C">
        <w:rPr>
          <w:rFonts w:ascii="Arial" w:eastAsiaTheme="majorEastAsia" w:hAnsi="Arial" w:cs="Arial"/>
        </w:rPr>
        <w:t>Outils numériques</w:t>
      </w:r>
    </w:p>
    <w:p w14:paraId="0DE4A710" w14:textId="77777777" w:rsidR="00E81B58" w:rsidRPr="00EC682C" w:rsidRDefault="00E81B58" w:rsidP="007B7762">
      <w:pPr>
        <w:numPr>
          <w:ilvl w:val="0"/>
          <w:numId w:val="5"/>
        </w:numPr>
        <w:spacing w:after="0"/>
        <w:ind w:left="714" w:hanging="357"/>
        <w:rPr>
          <w:rFonts w:ascii="Arial" w:eastAsiaTheme="majorEastAsia" w:hAnsi="Arial" w:cs="Arial"/>
        </w:rPr>
      </w:pPr>
      <w:r w:rsidRPr="00EC682C">
        <w:rPr>
          <w:rFonts w:ascii="Arial" w:eastAsiaTheme="majorEastAsia" w:hAnsi="Arial" w:cs="Arial"/>
        </w:rPr>
        <w:t>Formation</w:t>
      </w:r>
    </w:p>
    <w:p w14:paraId="17E9D453" w14:textId="77777777" w:rsidR="00E81B58" w:rsidRPr="00EC682C" w:rsidRDefault="00E81B58" w:rsidP="007B7762">
      <w:pPr>
        <w:numPr>
          <w:ilvl w:val="0"/>
          <w:numId w:val="5"/>
        </w:numPr>
        <w:spacing w:after="0"/>
        <w:ind w:left="714" w:hanging="357"/>
        <w:rPr>
          <w:rFonts w:ascii="Arial" w:eastAsiaTheme="majorEastAsia" w:hAnsi="Arial" w:cs="Arial"/>
        </w:rPr>
      </w:pPr>
      <w:r w:rsidRPr="00EC682C">
        <w:rPr>
          <w:rFonts w:ascii="Arial" w:eastAsiaTheme="majorEastAsia" w:hAnsi="Arial" w:cs="Arial"/>
        </w:rPr>
        <w:t>Communication</w:t>
      </w:r>
    </w:p>
    <w:p w14:paraId="008340E2" w14:textId="77777777" w:rsidR="00E81B58" w:rsidRPr="00EC682C" w:rsidRDefault="00E81B58" w:rsidP="007B7762">
      <w:pPr>
        <w:numPr>
          <w:ilvl w:val="0"/>
          <w:numId w:val="5"/>
        </w:numPr>
        <w:spacing w:after="0"/>
        <w:ind w:left="714" w:hanging="357"/>
        <w:rPr>
          <w:rFonts w:ascii="Arial" w:eastAsiaTheme="majorEastAsia" w:hAnsi="Arial" w:cs="Arial"/>
        </w:rPr>
      </w:pPr>
      <w:r w:rsidRPr="00EC682C">
        <w:rPr>
          <w:rFonts w:ascii="Arial" w:eastAsiaTheme="majorEastAsia" w:hAnsi="Arial" w:cs="Arial"/>
        </w:rPr>
        <w:t>Évaluation finale</w:t>
      </w:r>
    </w:p>
    <w:p w14:paraId="465CD194" w14:textId="77777777" w:rsidR="00E81B58" w:rsidRPr="00EC682C" w:rsidRDefault="00E81B58" w:rsidP="007B7762">
      <w:pPr>
        <w:numPr>
          <w:ilvl w:val="0"/>
          <w:numId w:val="5"/>
        </w:numPr>
        <w:spacing w:after="0"/>
        <w:ind w:left="714" w:hanging="357"/>
        <w:rPr>
          <w:rFonts w:ascii="Arial" w:eastAsiaTheme="majorEastAsia" w:hAnsi="Arial" w:cs="Arial"/>
        </w:rPr>
      </w:pPr>
      <w:r w:rsidRPr="00EC682C">
        <w:rPr>
          <w:rFonts w:ascii="Arial" w:eastAsiaTheme="majorEastAsia" w:hAnsi="Arial" w:cs="Arial"/>
        </w:rPr>
        <w:t>Autres (préciser)</w:t>
      </w:r>
    </w:p>
    <w:p w14:paraId="2DEBB5EE" w14:textId="77777777" w:rsidR="00EA3774" w:rsidRPr="00EC682C" w:rsidRDefault="00EA3774" w:rsidP="00EA3774">
      <w:pPr>
        <w:ind w:left="720"/>
        <w:rPr>
          <w:rFonts w:ascii="Arial" w:eastAsiaTheme="majorEastAsia" w:hAnsi="Arial" w:cs="Arial"/>
        </w:rPr>
      </w:pPr>
    </w:p>
    <w:p w14:paraId="71E0EC70" w14:textId="45C5A491" w:rsidR="00E81B58" w:rsidRDefault="00E81B58" w:rsidP="00403A08">
      <w:pPr>
        <w:pStyle w:val="Titre3"/>
      </w:pPr>
      <w:r w:rsidRPr="00EC682C">
        <w:t xml:space="preserve">Plan de financement </w:t>
      </w:r>
    </w:p>
    <w:p w14:paraId="5CDB698A" w14:textId="278207B7" w:rsidR="00E81B58" w:rsidRPr="00EC682C" w:rsidRDefault="000807F2" w:rsidP="007B7762">
      <w:pPr>
        <w:numPr>
          <w:ilvl w:val="0"/>
          <w:numId w:val="6"/>
        </w:numPr>
        <w:spacing w:after="0"/>
        <w:ind w:left="714" w:hanging="357"/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t>Fonds</w:t>
      </w:r>
      <w:r w:rsidR="00E81B58" w:rsidRPr="00EC682C">
        <w:rPr>
          <w:rFonts w:ascii="Arial" w:eastAsiaTheme="majorEastAsia" w:hAnsi="Arial" w:cs="Arial"/>
        </w:rPr>
        <w:t xml:space="preserve"> propre</w:t>
      </w:r>
      <w:r>
        <w:rPr>
          <w:rFonts w:ascii="Arial" w:eastAsiaTheme="majorEastAsia" w:hAnsi="Arial" w:cs="Arial"/>
        </w:rPr>
        <w:t>s</w:t>
      </w:r>
    </w:p>
    <w:p w14:paraId="28C2169A" w14:textId="2E1AB614" w:rsidR="006A7EEE" w:rsidRDefault="00E81B58" w:rsidP="007B7762">
      <w:pPr>
        <w:numPr>
          <w:ilvl w:val="0"/>
          <w:numId w:val="6"/>
        </w:numPr>
        <w:spacing w:after="0"/>
        <w:ind w:left="714" w:hanging="357"/>
        <w:rPr>
          <w:rFonts w:ascii="Arial" w:eastAsiaTheme="majorEastAsia" w:hAnsi="Arial" w:cs="Arial"/>
        </w:rPr>
      </w:pPr>
      <w:r w:rsidRPr="00EC682C">
        <w:rPr>
          <w:rFonts w:ascii="Arial" w:eastAsiaTheme="majorEastAsia" w:hAnsi="Arial" w:cs="Arial"/>
        </w:rPr>
        <w:t>Aides déjà obtenues</w:t>
      </w:r>
      <w:r w:rsidR="006A7EEE">
        <w:rPr>
          <w:rFonts w:ascii="Arial" w:eastAsiaTheme="majorEastAsia" w:hAnsi="Arial" w:cs="Arial"/>
        </w:rPr>
        <w:t xml:space="preserve"> </w:t>
      </w:r>
    </w:p>
    <w:p w14:paraId="40EE6B04" w14:textId="155048E7" w:rsidR="006A7EEE" w:rsidRPr="006A7EEE" w:rsidRDefault="006A7EEE" w:rsidP="007B7762">
      <w:pPr>
        <w:numPr>
          <w:ilvl w:val="0"/>
          <w:numId w:val="6"/>
        </w:numPr>
        <w:spacing w:after="0"/>
        <w:ind w:left="714" w:hanging="357"/>
        <w:rPr>
          <w:rFonts w:ascii="Arial" w:eastAsiaTheme="majorEastAsia" w:hAnsi="Arial" w:cs="Arial"/>
        </w:rPr>
      </w:pPr>
      <w:r w:rsidRPr="006A7EEE">
        <w:rPr>
          <w:rFonts w:ascii="Arial" w:eastAsiaTheme="majorEastAsia" w:hAnsi="Arial" w:cs="Arial"/>
        </w:rPr>
        <w:t>Partenaires financeurs envisagés</w:t>
      </w:r>
    </w:p>
    <w:p w14:paraId="2F08FD8A" w14:textId="0843C522" w:rsidR="00E81B58" w:rsidRPr="00EC682C" w:rsidRDefault="00E81B58" w:rsidP="007B7762">
      <w:pPr>
        <w:numPr>
          <w:ilvl w:val="0"/>
          <w:numId w:val="6"/>
        </w:numPr>
        <w:spacing w:after="0"/>
        <w:ind w:left="714" w:hanging="357"/>
        <w:rPr>
          <w:rFonts w:ascii="Arial" w:eastAsiaTheme="majorEastAsia" w:hAnsi="Arial" w:cs="Arial"/>
        </w:rPr>
      </w:pPr>
      <w:r w:rsidRPr="00EC682C">
        <w:rPr>
          <w:rFonts w:ascii="Arial" w:eastAsiaTheme="majorEastAsia" w:hAnsi="Arial" w:cs="Arial"/>
        </w:rPr>
        <w:t xml:space="preserve">Aide sollicitée </w:t>
      </w:r>
      <w:r w:rsidR="006A7EEE">
        <w:rPr>
          <w:rFonts w:ascii="Arial" w:eastAsiaTheme="majorEastAsia" w:hAnsi="Arial" w:cs="Arial"/>
        </w:rPr>
        <w:t>auprès du FNP</w:t>
      </w:r>
      <w:r w:rsidR="000F7A29">
        <w:rPr>
          <w:rFonts w:ascii="Arial" w:eastAsiaTheme="majorEastAsia" w:hAnsi="Arial" w:cs="Arial"/>
        </w:rPr>
        <w:t xml:space="preserve"> </w:t>
      </w:r>
      <w:r w:rsidRPr="00EC682C">
        <w:rPr>
          <w:rFonts w:ascii="Arial" w:eastAsiaTheme="majorEastAsia" w:hAnsi="Arial" w:cs="Arial"/>
        </w:rPr>
        <w:t>(montant souhaité)</w:t>
      </w:r>
    </w:p>
    <w:p w14:paraId="46384CC5" w14:textId="3A8A6A7E" w:rsidR="00144595" w:rsidRPr="00557A7A" w:rsidRDefault="00144595" w:rsidP="00403A08">
      <w:pPr>
        <w:pStyle w:val="Titre2"/>
      </w:pPr>
      <w:r w:rsidRPr="00557A7A">
        <w:lastRenderedPageBreak/>
        <w:t>Livrables</w:t>
      </w:r>
      <w:r w:rsidR="00EC4286" w:rsidRPr="00557A7A">
        <w:t xml:space="preserve"> obligatoires</w:t>
      </w:r>
      <w:r w:rsidR="00810ECD">
        <w:t xml:space="preserve"> </w:t>
      </w:r>
    </w:p>
    <w:p w14:paraId="3A494C2C" w14:textId="26A29E3B" w:rsidR="004E5D93" w:rsidRDefault="004E5D93" w:rsidP="007B7762">
      <w:pPr>
        <w:pStyle w:val="Titre3"/>
        <w:numPr>
          <w:ilvl w:val="0"/>
          <w:numId w:val="10"/>
        </w:numPr>
      </w:pPr>
      <w:r w:rsidRPr="00EC682C">
        <w:t xml:space="preserve">Livrables </w:t>
      </w:r>
      <w:r w:rsidR="00EC4286">
        <w:t>socle</w:t>
      </w:r>
      <w:r w:rsidR="00502B36" w:rsidRPr="00EC682C">
        <w:t> :</w:t>
      </w:r>
    </w:p>
    <w:p w14:paraId="758B2717" w14:textId="77777777" w:rsidR="007B7762" w:rsidRDefault="00CD0486" w:rsidP="007B7762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Arial" w:hAnsi="Arial" w:cs="Arial"/>
          <w:bCs/>
        </w:rPr>
      </w:pPr>
      <w:r w:rsidRPr="007B7762">
        <w:rPr>
          <w:rFonts w:ascii="Arial" w:hAnsi="Arial" w:cs="Arial"/>
          <w:bCs/>
        </w:rPr>
        <w:t>Bilan du projet</w:t>
      </w:r>
      <w:r w:rsidR="006A7EEE" w:rsidRPr="007B7762">
        <w:rPr>
          <w:rFonts w:ascii="Arial" w:hAnsi="Arial" w:cs="Arial"/>
          <w:bCs/>
        </w:rPr>
        <w:t xml:space="preserve"> </w:t>
      </w:r>
    </w:p>
    <w:p w14:paraId="704F508F" w14:textId="2AFAE0B4" w:rsidR="006A7EEE" w:rsidRPr="007B7762" w:rsidRDefault="004E5D93" w:rsidP="007B7762">
      <w:pPr>
        <w:pStyle w:val="Paragraphedeliste"/>
        <w:numPr>
          <w:ilvl w:val="0"/>
          <w:numId w:val="11"/>
        </w:numPr>
        <w:spacing w:before="120" w:after="120"/>
        <w:jc w:val="both"/>
        <w:rPr>
          <w:rFonts w:ascii="Arial" w:hAnsi="Arial" w:cs="Arial"/>
          <w:bCs/>
        </w:rPr>
      </w:pPr>
      <w:r w:rsidRPr="007B7762">
        <w:rPr>
          <w:rFonts w:ascii="Arial" w:hAnsi="Arial" w:cs="Arial"/>
          <w:bCs/>
        </w:rPr>
        <w:t>Avis du CST, CSE, ou F3SCT sur l</w:t>
      </w:r>
      <w:r w:rsidR="00CD0486" w:rsidRPr="007B7762">
        <w:rPr>
          <w:rFonts w:ascii="Arial" w:hAnsi="Arial" w:cs="Arial"/>
          <w:bCs/>
        </w:rPr>
        <w:t xml:space="preserve">e bilan </w:t>
      </w:r>
      <w:r w:rsidR="00386FE5" w:rsidRPr="007B7762">
        <w:rPr>
          <w:rFonts w:ascii="Arial" w:hAnsi="Arial" w:cs="Arial"/>
          <w:bCs/>
        </w:rPr>
        <w:t>du projet</w:t>
      </w:r>
      <w:r w:rsidRPr="007B7762">
        <w:rPr>
          <w:rFonts w:ascii="Arial" w:hAnsi="Arial" w:cs="Arial"/>
          <w:bCs/>
        </w:rPr>
        <w:t xml:space="preserve"> </w:t>
      </w:r>
      <w:r w:rsidR="006E6297" w:rsidRPr="007B7762">
        <w:rPr>
          <w:rFonts w:ascii="Arial" w:hAnsi="Arial" w:cs="Arial"/>
          <w:bCs/>
        </w:rPr>
        <w:t>pour les employeurs</w:t>
      </w:r>
    </w:p>
    <w:p w14:paraId="4D9133C1" w14:textId="77777777" w:rsidR="000807F2" w:rsidRPr="00EC682C" w:rsidRDefault="000807F2" w:rsidP="004E5D93">
      <w:pPr>
        <w:spacing w:before="120" w:after="120"/>
        <w:jc w:val="both"/>
        <w:rPr>
          <w:rFonts w:ascii="Arial" w:hAnsi="Arial" w:cs="Arial"/>
          <w:bCs/>
        </w:rPr>
      </w:pPr>
    </w:p>
    <w:p w14:paraId="557E0787" w14:textId="313B976E" w:rsidR="004E5D93" w:rsidRPr="00403A08" w:rsidRDefault="0020395E" w:rsidP="00403A08">
      <w:pPr>
        <w:pStyle w:val="Titre3"/>
      </w:pPr>
      <w:r w:rsidRPr="00403A08">
        <w:t>L</w:t>
      </w:r>
      <w:r w:rsidR="004E5D93" w:rsidRPr="00403A08">
        <w:t>ivrables</w:t>
      </w:r>
      <w:r w:rsidRPr="00403A08">
        <w:t xml:space="preserve"> complémentaires</w:t>
      </w:r>
      <w:r w:rsidR="004E5D93" w:rsidRPr="00403A08">
        <w:t> :</w:t>
      </w:r>
    </w:p>
    <w:p w14:paraId="5EF3B51F" w14:textId="7C6852E8" w:rsidR="004E5D93" w:rsidRPr="007B7762" w:rsidRDefault="00386FE5" w:rsidP="007B7762">
      <w:pPr>
        <w:pStyle w:val="Paragraphedeliste"/>
        <w:numPr>
          <w:ilvl w:val="0"/>
          <w:numId w:val="12"/>
        </w:numPr>
        <w:spacing w:before="120" w:after="120"/>
        <w:jc w:val="both"/>
        <w:rPr>
          <w:rFonts w:ascii="Arial" w:hAnsi="Arial" w:cs="Arial"/>
        </w:rPr>
      </w:pPr>
      <w:r w:rsidRPr="007B7762">
        <w:rPr>
          <w:rFonts w:ascii="Arial" w:hAnsi="Arial" w:cs="Arial"/>
        </w:rPr>
        <w:t xml:space="preserve">Article ou livrable publié / produit dans le cadre du projet et contribuant à la diffusion / pérennisation </w:t>
      </w:r>
      <w:r w:rsidR="00B0405A" w:rsidRPr="007B7762">
        <w:rPr>
          <w:rFonts w:ascii="Arial" w:hAnsi="Arial" w:cs="Arial"/>
        </w:rPr>
        <w:t>de bonnes pratiques</w:t>
      </w:r>
    </w:p>
    <w:p w14:paraId="3B00B228" w14:textId="77777777" w:rsidR="007B7762" w:rsidRDefault="007B7762" w:rsidP="007B7762">
      <w:pPr>
        <w:rPr>
          <w:rFonts w:ascii="Arial" w:hAnsi="Arial" w:cs="Arial"/>
        </w:rPr>
      </w:pPr>
    </w:p>
    <w:p w14:paraId="5F16896B" w14:textId="13511FDF" w:rsidR="007B7762" w:rsidRDefault="007B7762" w:rsidP="007B7762">
      <w:pPr>
        <w:tabs>
          <w:tab w:val="left" w:pos="11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A4075B8" w14:textId="77777777" w:rsidR="007B7762" w:rsidRDefault="007B776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A09C17F" w14:textId="09D776AD" w:rsidR="007B7762" w:rsidRPr="007B7762" w:rsidRDefault="007B7762" w:rsidP="007B7762">
      <w:pPr>
        <w:tabs>
          <w:tab w:val="left" w:pos="1140"/>
        </w:tabs>
        <w:rPr>
          <w:rFonts w:ascii="Arial" w:hAnsi="Arial" w:cs="Arial"/>
        </w:rPr>
      </w:pPr>
      <w:r w:rsidRPr="007B7762">
        <w:rPr>
          <w:rFonts w:ascii="Calibri" w:eastAsia="Calibri" w:hAnsi="Calibri" w:cs="Arial"/>
          <w:b/>
          <w:noProof/>
          <w:kern w:val="0"/>
          <w14:ligatures w14:val="none"/>
        </w:rPr>
        <w:lastRenderedPageBreak/>
        <w:drawing>
          <wp:anchor distT="0" distB="0" distL="114300" distR="114300" simplePos="0" relativeHeight="251662336" behindDoc="0" locked="0" layoutInCell="1" allowOverlap="1" wp14:anchorId="29F073D6" wp14:editId="34D23EE2">
            <wp:simplePos x="0" y="0"/>
            <wp:positionH relativeFrom="margin">
              <wp:posOffset>-647700</wp:posOffset>
            </wp:positionH>
            <wp:positionV relativeFrom="paragraph">
              <wp:posOffset>-595630</wp:posOffset>
            </wp:positionV>
            <wp:extent cx="7027200" cy="9939600"/>
            <wp:effectExtent l="0" t="0" r="2540" b="508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7200" cy="993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7762" w:rsidRPr="007B776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9749" w14:textId="77777777" w:rsidR="00A1459C" w:rsidRDefault="00A1459C" w:rsidP="00BE3E21">
      <w:pPr>
        <w:spacing w:after="0" w:line="240" w:lineRule="auto"/>
      </w:pPr>
      <w:r>
        <w:separator/>
      </w:r>
    </w:p>
  </w:endnote>
  <w:endnote w:type="continuationSeparator" w:id="0">
    <w:p w14:paraId="07FBAB23" w14:textId="77777777" w:rsidR="00A1459C" w:rsidRDefault="00A1459C" w:rsidP="00BE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E225" w14:textId="163E24F2" w:rsidR="00BE3E21" w:rsidRDefault="00272C43">
    <w:pPr>
      <w:pStyle w:val="Pieddepage"/>
      <w:jc w:val="right"/>
    </w:pPr>
    <w:sdt>
      <w:sdtPr>
        <w:id w:val="-167664206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BE3E21">
              <w:t xml:space="preserve">Page </w:t>
            </w:r>
            <w:r w:rsidR="00BE3E21">
              <w:rPr>
                <w:b/>
                <w:bCs/>
                <w:sz w:val="24"/>
                <w:szCs w:val="24"/>
              </w:rPr>
              <w:fldChar w:fldCharType="begin"/>
            </w:r>
            <w:r w:rsidR="00BE3E21">
              <w:rPr>
                <w:b/>
                <w:bCs/>
              </w:rPr>
              <w:instrText>PAGE</w:instrText>
            </w:r>
            <w:r w:rsidR="00BE3E21">
              <w:rPr>
                <w:b/>
                <w:bCs/>
                <w:sz w:val="24"/>
                <w:szCs w:val="24"/>
              </w:rPr>
              <w:fldChar w:fldCharType="separate"/>
            </w:r>
            <w:r w:rsidR="00BE3E21">
              <w:rPr>
                <w:b/>
                <w:bCs/>
              </w:rPr>
              <w:t>2</w:t>
            </w:r>
            <w:r w:rsidR="00BE3E21">
              <w:rPr>
                <w:b/>
                <w:bCs/>
                <w:sz w:val="24"/>
                <w:szCs w:val="24"/>
              </w:rPr>
              <w:fldChar w:fldCharType="end"/>
            </w:r>
            <w:r w:rsidR="00BE3E21">
              <w:t xml:space="preserve"> sur </w:t>
            </w:r>
            <w:r w:rsidR="00BE3E21">
              <w:rPr>
                <w:b/>
                <w:bCs/>
                <w:sz w:val="24"/>
                <w:szCs w:val="24"/>
              </w:rPr>
              <w:fldChar w:fldCharType="begin"/>
            </w:r>
            <w:r w:rsidR="00BE3E21">
              <w:rPr>
                <w:b/>
                <w:bCs/>
              </w:rPr>
              <w:instrText>NUMPAGES</w:instrText>
            </w:r>
            <w:r w:rsidR="00BE3E21">
              <w:rPr>
                <w:b/>
                <w:bCs/>
                <w:sz w:val="24"/>
                <w:szCs w:val="24"/>
              </w:rPr>
              <w:fldChar w:fldCharType="separate"/>
            </w:r>
            <w:r w:rsidR="00BE3E21">
              <w:rPr>
                <w:b/>
                <w:bCs/>
              </w:rPr>
              <w:t>2</w:t>
            </w:r>
            <w:r w:rsidR="00BE3E2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884DFC3" w14:textId="77777777" w:rsidR="00BE3E21" w:rsidRDefault="00BE3E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FFDD5" w14:textId="77777777" w:rsidR="00A1459C" w:rsidRDefault="00A1459C" w:rsidP="00BE3E21">
      <w:pPr>
        <w:spacing w:after="0" w:line="240" w:lineRule="auto"/>
      </w:pPr>
      <w:r>
        <w:separator/>
      </w:r>
    </w:p>
  </w:footnote>
  <w:footnote w:type="continuationSeparator" w:id="0">
    <w:p w14:paraId="1CD331E9" w14:textId="77777777" w:rsidR="00A1459C" w:rsidRDefault="00A1459C" w:rsidP="00BE3E21">
      <w:pPr>
        <w:spacing w:after="0" w:line="240" w:lineRule="auto"/>
      </w:pPr>
      <w:r>
        <w:continuationSeparator/>
      </w:r>
    </w:p>
  </w:footnote>
  <w:footnote w:id="1">
    <w:p w14:paraId="67F2397D" w14:textId="25FF881E" w:rsidR="00EC6199" w:rsidRPr="00403A08" w:rsidRDefault="00EC6199">
      <w:pPr>
        <w:pStyle w:val="Notedebasdepage"/>
        <w:rPr>
          <w:rFonts w:ascii="Arial" w:hAnsi="Arial" w:cs="Arial"/>
        </w:rPr>
      </w:pPr>
      <w:r w:rsidRPr="00403A08">
        <w:rPr>
          <w:rStyle w:val="Appelnotedebasdep"/>
          <w:rFonts w:ascii="Arial" w:hAnsi="Arial" w:cs="Arial"/>
        </w:rPr>
        <w:footnoteRef/>
      </w:r>
      <w:r w:rsidRPr="00403A08">
        <w:rPr>
          <w:rFonts w:ascii="Arial" w:hAnsi="Arial" w:cs="Arial"/>
        </w:rPr>
        <w:t xml:space="preserve"> </w:t>
      </w:r>
      <w:r w:rsidR="00E904BB" w:rsidRPr="00272C43">
        <w:rPr>
          <w:rFonts w:ascii="Arial" w:hAnsi="Arial" w:cs="Arial"/>
          <w:i/>
          <w:iCs/>
        </w:rPr>
        <w:t>Un objectif SMART doit être spécifique, mesurable, approprié, réaliste et temporel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C40"/>
    <w:multiLevelType w:val="hybridMultilevel"/>
    <w:tmpl w:val="DFF44B72"/>
    <w:lvl w:ilvl="0" w:tplc="A56ED598">
      <w:start w:val="1"/>
      <w:numFmt w:val="decimal"/>
      <w:pStyle w:val="Titre2"/>
      <w:lvlText w:val="%1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2C29"/>
    <w:multiLevelType w:val="hybridMultilevel"/>
    <w:tmpl w:val="A360323E"/>
    <w:lvl w:ilvl="0" w:tplc="C94CED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6076"/>
    <w:multiLevelType w:val="hybridMultilevel"/>
    <w:tmpl w:val="3F52B34C"/>
    <w:lvl w:ilvl="0" w:tplc="103C1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4F38"/>
    <w:multiLevelType w:val="hybridMultilevel"/>
    <w:tmpl w:val="76AAD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926"/>
    <w:multiLevelType w:val="multilevel"/>
    <w:tmpl w:val="F14E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30DDA"/>
    <w:multiLevelType w:val="hybridMultilevel"/>
    <w:tmpl w:val="7AF0A446"/>
    <w:lvl w:ilvl="0" w:tplc="14F0AC02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A5B04"/>
    <w:multiLevelType w:val="hybridMultilevel"/>
    <w:tmpl w:val="47D29D2A"/>
    <w:lvl w:ilvl="0" w:tplc="14F0AC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65016"/>
    <w:multiLevelType w:val="multilevel"/>
    <w:tmpl w:val="493E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64ECE"/>
    <w:multiLevelType w:val="hybridMultilevel"/>
    <w:tmpl w:val="32A0AAB6"/>
    <w:lvl w:ilvl="0" w:tplc="7C54FFE2">
      <w:start w:val="1"/>
      <w:numFmt w:val="lowerLetter"/>
      <w:pStyle w:val="Titre3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976C2"/>
    <w:multiLevelType w:val="hybridMultilevel"/>
    <w:tmpl w:val="625865DE"/>
    <w:lvl w:ilvl="0" w:tplc="C94CED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305491">
    <w:abstractNumId w:val="0"/>
  </w:num>
  <w:num w:numId="2" w16cid:durableId="1964967884">
    <w:abstractNumId w:val="0"/>
    <w:lvlOverride w:ilvl="0">
      <w:startOverride w:val="1"/>
    </w:lvlOverride>
  </w:num>
  <w:num w:numId="3" w16cid:durableId="2035375287">
    <w:abstractNumId w:val="5"/>
  </w:num>
  <w:num w:numId="4" w16cid:durableId="360740428">
    <w:abstractNumId w:val="3"/>
  </w:num>
  <w:num w:numId="5" w16cid:durableId="1618755014">
    <w:abstractNumId w:val="7"/>
  </w:num>
  <w:num w:numId="6" w16cid:durableId="385032394">
    <w:abstractNumId w:val="4"/>
  </w:num>
  <w:num w:numId="7" w16cid:durableId="1975017197">
    <w:abstractNumId w:val="8"/>
  </w:num>
  <w:num w:numId="8" w16cid:durableId="342099019">
    <w:abstractNumId w:val="8"/>
    <w:lvlOverride w:ilvl="0">
      <w:startOverride w:val="1"/>
    </w:lvlOverride>
  </w:num>
  <w:num w:numId="9" w16cid:durableId="591205075">
    <w:abstractNumId w:val="8"/>
    <w:lvlOverride w:ilvl="0">
      <w:startOverride w:val="1"/>
    </w:lvlOverride>
  </w:num>
  <w:num w:numId="10" w16cid:durableId="2128037022">
    <w:abstractNumId w:val="8"/>
    <w:lvlOverride w:ilvl="0">
      <w:startOverride w:val="1"/>
    </w:lvlOverride>
  </w:num>
  <w:num w:numId="11" w16cid:durableId="1501653943">
    <w:abstractNumId w:val="1"/>
  </w:num>
  <w:num w:numId="12" w16cid:durableId="1308826378">
    <w:abstractNumId w:val="9"/>
  </w:num>
  <w:num w:numId="13" w16cid:durableId="2099207434">
    <w:abstractNumId w:val="2"/>
  </w:num>
  <w:num w:numId="14" w16cid:durableId="9864601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E21"/>
    <w:rsid w:val="000127E3"/>
    <w:rsid w:val="0001423B"/>
    <w:rsid w:val="00032CF8"/>
    <w:rsid w:val="000521D3"/>
    <w:rsid w:val="000526DE"/>
    <w:rsid w:val="00055DE2"/>
    <w:rsid w:val="00060370"/>
    <w:rsid w:val="00073A28"/>
    <w:rsid w:val="00073D27"/>
    <w:rsid w:val="000807F2"/>
    <w:rsid w:val="00086999"/>
    <w:rsid w:val="000D4D1F"/>
    <w:rsid w:val="000E3646"/>
    <w:rsid w:val="000F7A29"/>
    <w:rsid w:val="00121F37"/>
    <w:rsid w:val="00134E2A"/>
    <w:rsid w:val="001354F2"/>
    <w:rsid w:val="00144595"/>
    <w:rsid w:val="001B27CB"/>
    <w:rsid w:val="001C5841"/>
    <w:rsid w:val="001D7DC9"/>
    <w:rsid w:val="001E3C1A"/>
    <w:rsid w:val="001F0CC6"/>
    <w:rsid w:val="0020395E"/>
    <w:rsid w:val="00225DC3"/>
    <w:rsid w:val="002439A0"/>
    <w:rsid w:val="00244226"/>
    <w:rsid w:val="00254479"/>
    <w:rsid w:val="002679F5"/>
    <w:rsid w:val="00272C43"/>
    <w:rsid w:val="002749EE"/>
    <w:rsid w:val="00276C01"/>
    <w:rsid w:val="002A57E6"/>
    <w:rsid w:val="002C66B4"/>
    <w:rsid w:val="002D064D"/>
    <w:rsid w:val="002F15E9"/>
    <w:rsid w:val="002F786D"/>
    <w:rsid w:val="00330071"/>
    <w:rsid w:val="00346736"/>
    <w:rsid w:val="00361BFB"/>
    <w:rsid w:val="00386FE5"/>
    <w:rsid w:val="003C55D6"/>
    <w:rsid w:val="003D2D8F"/>
    <w:rsid w:val="00403A08"/>
    <w:rsid w:val="004331B7"/>
    <w:rsid w:val="004348F8"/>
    <w:rsid w:val="0044156E"/>
    <w:rsid w:val="00467ADE"/>
    <w:rsid w:val="0047185B"/>
    <w:rsid w:val="00475FE4"/>
    <w:rsid w:val="004760F7"/>
    <w:rsid w:val="00497FF7"/>
    <w:rsid w:val="004A10BE"/>
    <w:rsid w:val="004B702C"/>
    <w:rsid w:val="004E5D93"/>
    <w:rsid w:val="004F0AE0"/>
    <w:rsid w:val="004F55AE"/>
    <w:rsid w:val="005002E5"/>
    <w:rsid w:val="00502B36"/>
    <w:rsid w:val="00505D81"/>
    <w:rsid w:val="00521273"/>
    <w:rsid w:val="00525349"/>
    <w:rsid w:val="00532AF8"/>
    <w:rsid w:val="00536A60"/>
    <w:rsid w:val="00557A7A"/>
    <w:rsid w:val="00573272"/>
    <w:rsid w:val="0059095F"/>
    <w:rsid w:val="005B1CA3"/>
    <w:rsid w:val="005C3E20"/>
    <w:rsid w:val="005C5C90"/>
    <w:rsid w:val="005F0EA7"/>
    <w:rsid w:val="0060226E"/>
    <w:rsid w:val="00655298"/>
    <w:rsid w:val="00666407"/>
    <w:rsid w:val="006709EF"/>
    <w:rsid w:val="00681625"/>
    <w:rsid w:val="00691F81"/>
    <w:rsid w:val="00692E16"/>
    <w:rsid w:val="006936CE"/>
    <w:rsid w:val="006A32EF"/>
    <w:rsid w:val="006A37AF"/>
    <w:rsid w:val="006A7EEE"/>
    <w:rsid w:val="006D0B3E"/>
    <w:rsid w:val="006E5164"/>
    <w:rsid w:val="006E6297"/>
    <w:rsid w:val="006F15F4"/>
    <w:rsid w:val="006F68DB"/>
    <w:rsid w:val="00712FFA"/>
    <w:rsid w:val="00722757"/>
    <w:rsid w:val="00736A9A"/>
    <w:rsid w:val="00744BE5"/>
    <w:rsid w:val="00747050"/>
    <w:rsid w:val="007716CD"/>
    <w:rsid w:val="00780EE9"/>
    <w:rsid w:val="007A0B3F"/>
    <w:rsid w:val="007B10E6"/>
    <w:rsid w:val="007B7762"/>
    <w:rsid w:val="007C7298"/>
    <w:rsid w:val="007E46B2"/>
    <w:rsid w:val="008023B5"/>
    <w:rsid w:val="00810ECD"/>
    <w:rsid w:val="00826BE5"/>
    <w:rsid w:val="008318A7"/>
    <w:rsid w:val="008448A3"/>
    <w:rsid w:val="00864835"/>
    <w:rsid w:val="00892BF7"/>
    <w:rsid w:val="008D196C"/>
    <w:rsid w:val="008D7908"/>
    <w:rsid w:val="008F1DF8"/>
    <w:rsid w:val="0093003C"/>
    <w:rsid w:val="00933F13"/>
    <w:rsid w:val="009378CA"/>
    <w:rsid w:val="00990EFB"/>
    <w:rsid w:val="009A0AE6"/>
    <w:rsid w:val="009B4535"/>
    <w:rsid w:val="009C2C0D"/>
    <w:rsid w:val="009C4701"/>
    <w:rsid w:val="009C7BFC"/>
    <w:rsid w:val="00A02487"/>
    <w:rsid w:val="00A1459C"/>
    <w:rsid w:val="00AB101A"/>
    <w:rsid w:val="00AD169A"/>
    <w:rsid w:val="00AE20F9"/>
    <w:rsid w:val="00AF18ED"/>
    <w:rsid w:val="00AF2C50"/>
    <w:rsid w:val="00B0405A"/>
    <w:rsid w:val="00B15E83"/>
    <w:rsid w:val="00B3480F"/>
    <w:rsid w:val="00B440C6"/>
    <w:rsid w:val="00B56416"/>
    <w:rsid w:val="00B56B1E"/>
    <w:rsid w:val="00B75F7F"/>
    <w:rsid w:val="00B910C1"/>
    <w:rsid w:val="00BA1BD0"/>
    <w:rsid w:val="00BA3B15"/>
    <w:rsid w:val="00BB2D2E"/>
    <w:rsid w:val="00BB6439"/>
    <w:rsid w:val="00BD4D69"/>
    <w:rsid w:val="00BD7550"/>
    <w:rsid w:val="00BE3E21"/>
    <w:rsid w:val="00BE55A2"/>
    <w:rsid w:val="00BF2D14"/>
    <w:rsid w:val="00C02E9D"/>
    <w:rsid w:val="00C04958"/>
    <w:rsid w:val="00C2359F"/>
    <w:rsid w:val="00C42642"/>
    <w:rsid w:val="00C565ED"/>
    <w:rsid w:val="00C60134"/>
    <w:rsid w:val="00C63602"/>
    <w:rsid w:val="00C77210"/>
    <w:rsid w:val="00C82B24"/>
    <w:rsid w:val="00C85D2F"/>
    <w:rsid w:val="00CA6703"/>
    <w:rsid w:val="00CB68B4"/>
    <w:rsid w:val="00CD0486"/>
    <w:rsid w:val="00D01A65"/>
    <w:rsid w:val="00D12667"/>
    <w:rsid w:val="00D131E4"/>
    <w:rsid w:val="00D22401"/>
    <w:rsid w:val="00D26EAE"/>
    <w:rsid w:val="00D271CD"/>
    <w:rsid w:val="00D319AE"/>
    <w:rsid w:val="00D55B07"/>
    <w:rsid w:val="00D56061"/>
    <w:rsid w:val="00D61E46"/>
    <w:rsid w:val="00D66EB2"/>
    <w:rsid w:val="00D67AD5"/>
    <w:rsid w:val="00D916AA"/>
    <w:rsid w:val="00DB2980"/>
    <w:rsid w:val="00DC4025"/>
    <w:rsid w:val="00DD1F3A"/>
    <w:rsid w:val="00DD569B"/>
    <w:rsid w:val="00E120A4"/>
    <w:rsid w:val="00E33A4F"/>
    <w:rsid w:val="00E363C2"/>
    <w:rsid w:val="00E5427B"/>
    <w:rsid w:val="00E81B58"/>
    <w:rsid w:val="00E826D5"/>
    <w:rsid w:val="00E904BB"/>
    <w:rsid w:val="00E9106A"/>
    <w:rsid w:val="00E96DE7"/>
    <w:rsid w:val="00EA175B"/>
    <w:rsid w:val="00EA3774"/>
    <w:rsid w:val="00EB4D85"/>
    <w:rsid w:val="00EC4286"/>
    <w:rsid w:val="00EC6199"/>
    <w:rsid w:val="00EC682C"/>
    <w:rsid w:val="00EE1640"/>
    <w:rsid w:val="00F642B6"/>
    <w:rsid w:val="00F76F87"/>
    <w:rsid w:val="00F842CA"/>
    <w:rsid w:val="00FA7009"/>
    <w:rsid w:val="00FC5AF4"/>
    <w:rsid w:val="00FC6929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D315"/>
  <w15:chartTrackingRefBased/>
  <w15:docId w15:val="{1BA0F253-8C89-414C-A5EC-EAC171F6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27"/>
  </w:style>
  <w:style w:type="paragraph" w:styleId="Titre1">
    <w:name w:val="heading 1"/>
    <w:basedOn w:val="Normal"/>
    <w:next w:val="Normal"/>
    <w:link w:val="Titre1Car"/>
    <w:uiPriority w:val="9"/>
    <w:qFormat/>
    <w:rsid w:val="00BE3E21"/>
    <w:pPr>
      <w:keepNext/>
      <w:keepLines/>
      <w:spacing w:before="360" w:after="80"/>
      <w:jc w:val="center"/>
      <w:outlineLvl w:val="0"/>
    </w:pPr>
    <w:rPr>
      <w:rFonts w:asciiTheme="majorHAnsi" w:eastAsiaTheme="majorEastAsia" w:hAnsiTheme="majorHAnsi" w:cstheme="majorBidi"/>
      <w:b/>
      <w:color w:val="215E99" w:themeColor="text2" w:themeTint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46736"/>
    <w:pPr>
      <w:keepNext/>
      <w:keepLines/>
      <w:numPr>
        <w:numId w:val="1"/>
      </w:numPr>
      <w:spacing w:before="160" w:after="80" w:line="360" w:lineRule="auto"/>
      <w:outlineLvl w:val="1"/>
    </w:pPr>
    <w:rPr>
      <w:rFonts w:asciiTheme="majorHAnsi" w:eastAsiaTheme="majorEastAsia" w:hAnsiTheme="majorHAnsi" w:cstheme="majorBidi"/>
      <w:b/>
      <w:color w:val="002060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B7762"/>
    <w:pPr>
      <w:keepNext/>
      <w:keepLines/>
      <w:numPr>
        <w:numId w:val="7"/>
      </w:numPr>
      <w:spacing w:before="160" w:after="80"/>
      <w:outlineLvl w:val="2"/>
    </w:pPr>
    <w:rPr>
      <w:rFonts w:ascii="Arial" w:eastAsiaTheme="majorEastAsia" w:hAnsi="Arial" w:cstheme="majorBidi"/>
      <w:b/>
      <w:color w:val="000000" w:themeColor="text1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E3E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3E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3E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3E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3E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3E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3E21"/>
    <w:rPr>
      <w:rFonts w:asciiTheme="majorHAnsi" w:eastAsiaTheme="majorEastAsia" w:hAnsiTheme="majorHAnsi" w:cstheme="majorBidi"/>
      <w:b/>
      <w:color w:val="215E99" w:themeColor="text2" w:themeTint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46736"/>
    <w:rPr>
      <w:rFonts w:asciiTheme="majorHAnsi" w:eastAsiaTheme="majorEastAsia" w:hAnsiTheme="majorHAnsi" w:cstheme="majorBidi"/>
      <w:b/>
      <w:color w:val="002060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03A08"/>
    <w:rPr>
      <w:rFonts w:ascii="Arial" w:eastAsiaTheme="majorEastAsia" w:hAnsi="Arial" w:cstheme="majorBidi"/>
      <w:b/>
      <w:color w:val="000000" w:themeColor="text1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E3E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3E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3E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3E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3E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3E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BE3E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BE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qFormat/>
    <w:rsid w:val="00BE3E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BE3E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3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3E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3E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3E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3E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3E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3E21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BE3E21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BE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3E21"/>
  </w:style>
  <w:style w:type="paragraph" w:styleId="Pieddepage">
    <w:name w:val="footer"/>
    <w:basedOn w:val="Normal"/>
    <w:link w:val="PieddepageCar"/>
    <w:uiPriority w:val="99"/>
    <w:unhideWhenUsed/>
    <w:rsid w:val="00BE3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3E21"/>
  </w:style>
  <w:style w:type="character" w:styleId="Marquedecommentaire">
    <w:name w:val="annotation reference"/>
    <w:basedOn w:val="Policepardfaut"/>
    <w:uiPriority w:val="99"/>
    <w:unhideWhenUsed/>
    <w:rsid w:val="00BA1B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A1BD0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BA1BD0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1BD0"/>
    <w:rPr>
      <w:b/>
      <w:bCs/>
      <w:kern w:val="2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1BD0"/>
    <w:rPr>
      <w:b/>
      <w:bCs/>
      <w:kern w:val="0"/>
      <w:sz w:val="20"/>
      <w:szCs w:val="20"/>
      <w14:ligatures w14:val="none"/>
    </w:rPr>
  </w:style>
  <w:style w:type="character" w:styleId="Lienhypertexte">
    <w:name w:val="Hyperlink"/>
    <w:basedOn w:val="Policepardfaut"/>
    <w:rsid w:val="00BA1BD0"/>
    <w:rPr>
      <w:color w:val="467886" w:themeColor="hyperlink"/>
      <w:u w:val="single"/>
    </w:rPr>
  </w:style>
  <w:style w:type="paragraph" w:styleId="Rvision">
    <w:name w:val="Revision"/>
    <w:hidden/>
    <w:uiPriority w:val="99"/>
    <w:semiHidden/>
    <w:rsid w:val="00DD1F3A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619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619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C6199"/>
    <w:rPr>
      <w:vertAlign w:val="superscript"/>
    </w:rPr>
  </w:style>
  <w:style w:type="table" w:styleId="Grilledutableau">
    <w:name w:val="Table Grid"/>
    <w:basedOn w:val="TableauNormal"/>
    <w:rsid w:val="00073D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72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915">
          <w:marLeft w:val="288"/>
          <w:marRight w:val="14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80509">
          <w:marLeft w:val="288"/>
          <w:marRight w:val="14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7659">
          <w:marLeft w:val="288"/>
          <w:marRight w:val="14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2583">
          <w:marLeft w:val="288"/>
          <w:marRight w:val="14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777">
          <w:marLeft w:val="288"/>
          <w:marRight w:val="14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658">
          <w:marLeft w:val="288"/>
          <w:marRight w:val="14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3571">
          <w:marLeft w:val="288"/>
          <w:marRight w:val="14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477">
          <w:marLeft w:val="288"/>
          <w:marRight w:val="14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4825">
          <w:marLeft w:val="288"/>
          <w:marRight w:val="14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294">
          <w:marLeft w:val="288"/>
          <w:marRight w:val="14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2426">
          <w:marLeft w:val="288"/>
          <w:marRight w:val="14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841">
          <w:marLeft w:val="288"/>
          <w:marRight w:val="14"/>
          <w:marTop w:val="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emarche-prevention@caissedesdepot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D8466-F85B-4AA6-865D-C3D71596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922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Letzelter, Marion</dc:creator>
  <cp:keywords/>
  <dc:description/>
  <cp:lastModifiedBy>Letzelter, Marion</cp:lastModifiedBy>
  <cp:revision>10</cp:revision>
  <cp:lastPrinted>2026-03-02T12:48:00Z</cp:lastPrinted>
  <dcterms:created xsi:type="dcterms:W3CDTF">2026-03-06T10:58:00Z</dcterms:created>
  <dcterms:modified xsi:type="dcterms:W3CDTF">2026-03-16T13:52:00Z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b04b44-fe65-4c0a-a094-f1129d3224ff_Enabled">
    <vt:lpwstr>true</vt:lpwstr>
  </property>
  <property fmtid="{D5CDD505-2E9C-101B-9397-08002B2CF9AE}" pid="3" name="MSIP_Label_c5b04b44-fe65-4c0a-a094-f1129d3224ff_SetDate">
    <vt:lpwstr>2026-01-26T09:25:53Z</vt:lpwstr>
  </property>
  <property fmtid="{D5CDD505-2E9C-101B-9397-08002B2CF9AE}" pid="4" name="MSIP_Label_c5b04b44-fe65-4c0a-a094-f1129d3224ff_Method">
    <vt:lpwstr>Privileged</vt:lpwstr>
  </property>
  <property fmtid="{D5CDD505-2E9C-101B-9397-08002B2CF9AE}" pid="5" name="MSIP_Label_c5b04b44-fe65-4c0a-a094-f1129d3224ff_Name">
    <vt:lpwstr>C1-Public</vt:lpwstr>
  </property>
  <property fmtid="{D5CDD505-2E9C-101B-9397-08002B2CF9AE}" pid="6" name="MSIP_Label_c5b04b44-fe65-4c0a-a094-f1129d3224ff_SiteId">
    <vt:lpwstr>6eab6365-8194-49c6-a4d0-e2d1a0fbeb74</vt:lpwstr>
  </property>
  <property fmtid="{D5CDD505-2E9C-101B-9397-08002B2CF9AE}" pid="7" name="MSIP_Label_c5b04b44-fe65-4c0a-a094-f1129d3224ff_ActionId">
    <vt:lpwstr>30527455-a717-4b13-a10d-2100270d3a19</vt:lpwstr>
  </property>
  <property fmtid="{D5CDD505-2E9C-101B-9397-08002B2CF9AE}" pid="8" name="MSIP_Label_c5b04b44-fe65-4c0a-a094-f1129d3224ff_ContentBits">
    <vt:lpwstr>0</vt:lpwstr>
  </property>
</Properties>
</file>